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0A" w:rsidRPr="00125A07" w:rsidRDefault="003E190A" w:rsidP="003E190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5A07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E190A" w:rsidRPr="00125A07" w:rsidRDefault="003E190A" w:rsidP="003E190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5A07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8360FF" w:rsidRPr="00125A07">
        <w:rPr>
          <w:rFonts w:ascii="Times New Roman" w:eastAsia="Calibri" w:hAnsi="Times New Roman" w:cs="Times New Roman"/>
          <w:b/>
          <w:sz w:val="26"/>
          <w:szCs w:val="26"/>
        </w:rPr>
        <w:t>Кормов</w:t>
      </w:r>
      <w:r w:rsidRPr="00125A07">
        <w:rPr>
          <w:rFonts w:ascii="Times New Roman" w:eastAsia="Calibri" w:hAnsi="Times New Roman" w:cs="Times New Roman"/>
          <w:b/>
          <w:sz w:val="26"/>
          <w:szCs w:val="26"/>
        </w:rPr>
        <w:t>ская школа Первомайского района Республики Крым»</w:t>
      </w:r>
    </w:p>
    <w:p w:rsidR="003E190A" w:rsidRPr="00125A07" w:rsidRDefault="003E190A" w:rsidP="00E132A4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E190A" w:rsidRPr="00125A07" w:rsidRDefault="003E190A" w:rsidP="003E190A">
      <w:pPr>
        <w:spacing w:after="0" w:line="240" w:lineRule="atLeast"/>
        <w:ind w:left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132A4" w:rsidTr="00E132A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«РАССМОТРЕНО» 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заседания методического объединения учителей начальных классов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№___ от «____»августа 2015г.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E132A4" w:rsidRDefault="00E132A4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Заместитель директора по УВР</w:t>
            </w:r>
          </w:p>
          <w:p w:rsidR="00E132A4" w:rsidRDefault="00E132A4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 В.С. Тунденкова.</w:t>
            </w:r>
          </w:p>
          <w:p w:rsidR="00E132A4" w:rsidRDefault="00E132A4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«_____»_________2015г.                                                                                 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«УТВЕРЖДАЮ» 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МБОУ</w:t>
            </w:r>
          </w:p>
          <w:p w:rsidR="00E132A4" w:rsidRDefault="00E132A4" w:rsidP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Кормовская   школа </w:t>
            </w:r>
          </w:p>
          <w:p w:rsidR="00E132A4" w:rsidRDefault="00E132A4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_____________Г.А.Трошин</w:t>
            </w:r>
          </w:p>
          <w:p w:rsidR="00E132A4" w:rsidRDefault="00E132A4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№__ от «___»______2015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</w:p>
          <w:p w:rsidR="00E132A4" w:rsidRDefault="00E132A4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190A" w:rsidRPr="00125A07" w:rsidRDefault="003E190A" w:rsidP="003E19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190A" w:rsidRPr="00125A07" w:rsidRDefault="003E190A" w:rsidP="003E190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90A" w:rsidRPr="00125A07" w:rsidRDefault="003E190A" w:rsidP="003E19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1C17C7" w:rsidRPr="00125A07" w:rsidRDefault="001C17C7" w:rsidP="003E19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по литературному чтению</w:t>
      </w:r>
    </w:p>
    <w:p w:rsidR="00DD6019" w:rsidRPr="00125A07" w:rsidRDefault="00DD6019" w:rsidP="003E19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для 1 класса</w:t>
      </w:r>
    </w:p>
    <w:p w:rsidR="00DD6019" w:rsidRPr="00125A07" w:rsidRDefault="00DD6019" w:rsidP="003E190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Учебник: Литературное чтение 1 класс, Климанова Л.Ф.</w:t>
      </w: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М.: Просвещение, 2014.</w:t>
      </w: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360FF" w:rsidRPr="00125A07" w:rsidRDefault="008360FF" w:rsidP="008360FF">
      <w:pPr>
        <w:tabs>
          <w:tab w:val="left" w:pos="-1440"/>
        </w:tabs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8360FF" w:rsidRPr="00125A07" w:rsidRDefault="008360FF" w:rsidP="008360FF">
      <w:pPr>
        <w:tabs>
          <w:tab w:val="left" w:pos="-1440"/>
        </w:tabs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EB69B4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5A07">
        <w:rPr>
          <w:rFonts w:ascii="Times New Roman" w:hAnsi="Times New Roman" w:cs="Times New Roman"/>
          <w:sz w:val="26"/>
          <w:szCs w:val="26"/>
        </w:rPr>
        <w:t xml:space="preserve"> Программу разработала</w:t>
      </w: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учитель 1 класса</w:t>
      </w:r>
    </w:p>
    <w:p w:rsidR="008360FF" w:rsidRPr="00125A07" w:rsidRDefault="008360FF" w:rsidP="008360FF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125A07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EB69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25A07">
        <w:rPr>
          <w:rFonts w:ascii="Times New Roman" w:hAnsi="Times New Roman" w:cs="Times New Roman"/>
          <w:sz w:val="26"/>
          <w:szCs w:val="26"/>
        </w:rPr>
        <w:t>Цуркан Инна Ивановна</w:t>
      </w:r>
    </w:p>
    <w:p w:rsidR="008360FF" w:rsidRPr="00125A07" w:rsidRDefault="008360FF" w:rsidP="008360FF">
      <w:pPr>
        <w:tabs>
          <w:tab w:val="left" w:pos="-1440"/>
        </w:tabs>
        <w:jc w:val="center"/>
        <w:rPr>
          <w:sz w:val="26"/>
          <w:szCs w:val="26"/>
        </w:rPr>
      </w:pPr>
    </w:p>
    <w:p w:rsidR="00DD6019" w:rsidRPr="00125A07" w:rsidRDefault="00DD6019" w:rsidP="008360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0FF" w:rsidRPr="00125A07" w:rsidRDefault="008360FF" w:rsidP="008360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0FF" w:rsidRDefault="008360FF" w:rsidP="008360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9B4" w:rsidRDefault="00EB69B4" w:rsidP="008360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9B4" w:rsidRDefault="00EB69B4" w:rsidP="008360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9B4" w:rsidRPr="00EB69B4" w:rsidRDefault="00EB69B4" w:rsidP="008360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0A" w:rsidRPr="00EB69B4" w:rsidRDefault="00EB69B4" w:rsidP="008360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Кормовое,</w:t>
      </w:r>
      <w:r w:rsidR="003E190A" w:rsidRPr="00EB69B4">
        <w:rPr>
          <w:rFonts w:ascii="Times New Roman" w:hAnsi="Times New Roman" w:cs="Times New Roman"/>
          <w:sz w:val="26"/>
          <w:szCs w:val="26"/>
        </w:rPr>
        <w:t>2015 год</w:t>
      </w:r>
      <w:bookmarkStart w:id="0" w:name="_GoBack"/>
      <w:bookmarkEnd w:id="0"/>
    </w:p>
    <w:p w:rsidR="001C17C7" w:rsidRPr="00125A07" w:rsidRDefault="001C17C7" w:rsidP="003E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6"/>
          <w:szCs w:val="26"/>
        </w:rPr>
      </w:pP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6"/>
          <w:szCs w:val="26"/>
        </w:rPr>
      </w:pPr>
      <w:r w:rsidRPr="00125A07">
        <w:rPr>
          <w:rFonts w:ascii="Times New Roman" w:eastAsia="Calibri" w:hAnsi="Times New Roman" w:cs="Times New Roman"/>
          <w:b/>
          <w:bCs/>
          <w:caps/>
          <w:color w:val="000000"/>
          <w:sz w:val="26"/>
          <w:szCs w:val="26"/>
        </w:rPr>
        <w:t>Пояснительная записка</w:t>
      </w: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5A07" w:rsidRDefault="003E190A" w:rsidP="0012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учебного предмета «Литературное чтение» </w:t>
      </w:r>
      <w:r w:rsidR="00125A07"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 соответствии  с основными положениями  Феде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рального государственного образовательного стандарта начального общего образования (ФГОС НОО) (раздел </w:t>
      </w:r>
      <w:r w:rsidRPr="00125A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п.19,5 Программы отдельных предметов, курсов),  Концепции духовно – нравственного развития и воспитания л</w:t>
      </w:r>
      <w:r w:rsid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ичности гражданина России </w:t>
      </w:r>
      <w:r w:rsidR="00125A07" w:rsidRPr="00125A07">
        <w:rPr>
          <w:rFonts w:ascii="Times New Roman" w:hAnsi="Times New Roman" w:cs="Times New Roman"/>
          <w:sz w:val="26"/>
          <w:szCs w:val="26"/>
        </w:rPr>
        <w:t>и ориентирована на работу по учебно-методическому комплекту</w:t>
      </w:r>
      <w:r w:rsidR="00125A07">
        <w:rPr>
          <w:rFonts w:ascii="Times New Roman" w:hAnsi="Times New Roman" w:cs="Times New Roman"/>
          <w:sz w:val="26"/>
          <w:szCs w:val="26"/>
        </w:rPr>
        <w:t xml:space="preserve"> «Школа России»</w:t>
      </w:r>
      <w:r w:rsidR="00125A07" w:rsidRPr="00125A07">
        <w:rPr>
          <w:rFonts w:ascii="Times New Roman" w:hAnsi="Times New Roman" w:cs="Times New Roman"/>
          <w:sz w:val="26"/>
          <w:szCs w:val="26"/>
        </w:rPr>
        <w:t>:</w:t>
      </w:r>
    </w:p>
    <w:p w:rsidR="00125A07" w:rsidRPr="00125A07" w:rsidRDefault="00125A07" w:rsidP="00125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A07" w:rsidRPr="00125A07" w:rsidRDefault="00125A07" w:rsidP="00125A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1.</w:t>
      </w:r>
      <w:r w:rsidRPr="00125A07">
        <w:rPr>
          <w:rFonts w:ascii="Times New Roman" w:hAnsi="Times New Roman" w:cs="Times New Roman"/>
          <w:iCs/>
          <w:sz w:val="26"/>
          <w:szCs w:val="26"/>
        </w:rPr>
        <w:t>Климанова Л.Ф.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25A07">
        <w:rPr>
          <w:rFonts w:ascii="Times New Roman" w:hAnsi="Times New Roman" w:cs="Times New Roman"/>
          <w:iCs/>
          <w:sz w:val="26"/>
          <w:szCs w:val="26"/>
        </w:rPr>
        <w:t>Литературное чтение</w:t>
      </w:r>
      <w:r w:rsidRPr="00125A07">
        <w:rPr>
          <w:rFonts w:ascii="Times New Roman" w:hAnsi="Times New Roman" w:cs="Times New Roman"/>
          <w:sz w:val="26"/>
          <w:szCs w:val="26"/>
        </w:rPr>
        <w:t xml:space="preserve">. 1 класс : учеб. для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 xml:space="preserve">. учреждений– 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М.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: Просвещение, 2014.</w:t>
      </w:r>
    </w:p>
    <w:p w:rsidR="00125A07" w:rsidRPr="00125A07" w:rsidRDefault="00125A07" w:rsidP="00125A0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 xml:space="preserve"> связей, логики учебного процесса, </w:t>
      </w:r>
      <w:r w:rsidRPr="00125A07">
        <w:rPr>
          <w:rFonts w:ascii="Times New Roman" w:hAnsi="Times New Roman" w:cs="Times New Roman"/>
          <w:b/>
          <w:sz w:val="26"/>
          <w:szCs w:val="26"/>
        </w:rPr>
        <w:t>возрастных  и индивидуальных особенностей младших школьников.</w:t>
      </w:r>
    </w:p>
    <w:p w:rsidR="00125A07" w:rsidRPr="00125A07" w:rsidRDefault="00125A07" w:rsidP="00125A07">
      <w:pPr>
        <w:pStyle w:val="a5"/>
        <w:suppressAutoHyphens/>
        <w:autoSpaceDN w:val="0"/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sz w:val="26"/>
          <w:szCs w:val="26"/>
        </w:rPr>
      </w:pPr>
    </w:p>
    <w:p w:rsidR="00125A07" w:rsidRPr="00125A07" w:rsidRDefault="00125A07" w:rsidP="00125A07">
      <w:pPr>
        <w:autoSpaceDE w:val="0"/>
        <w:autoSpaceDN w:val="0"/>
        <w:adjustRightInd w:val="0"/>
        <w:spacing w:after="0" w:line="0" w:lineRule="atLeast"/>
        <w:ind w:left="284"/>
        <w:rPr>
          <w:rFonts w:ascii="Times New Roman" w:eastAsia="Times New Roman" w:hAnsi="Times New Roman" w:cs="Calibri"/>
          <w:b/>
          <w:bCs/>
          <w:sz w:val="26"/>
          <w:szCs w:val="26"/>
        </w:rPr>
      </w:pPr>
      <w:r w:rsidRPr="00125A07">
        <w:rPr>
          <w:rFonts w:ascii="Times New Roman" w:eastAsia="Times New Roman" w:hAnsi="Times New Roman" w:cs="Calibri"/>
          <w:b/>
          <w:bCs/>
          <w:sz w:val="26"/>
          <w:szCs w:val="26"/>
        </w:rPr>
        <w:t>НОРМАТИВНО - ПРАВОВЫЕ ДОКУМЕНТЫ, НА ОСНОВАНИИ КОТОРЫХ РАЗРАБОТАНА РАБОЧАЯ ПРОГРАММА</w:t>
      </w:r>
    </w:p>
    <w:p w:rsidR="00125A07" w:rsidRPr="00125A07" w:rsidRDefault="00125A07" w:rsidP="00125A07">
      <w:pPr>
        <w:autoSpaceDE w:val="0"/>
        <w:autoSpaceDN w:val="0"/>
        <w:adjustRightInd w:val="0"/>
        <w:spacing w:after="0" w:line="0" w:lineRule="atLeast"/>
        <w:ind w:left="284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125A07" w:rsidRPr="00125A07" w:rsidRDefault="00125A07" w:rsidP="00125A0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Calibri"/>
          <w:b/>
          <w:bCs/>
          <w:sz w:val="26"/>
          <w:szCs w:val="26"/>
        </w:rPr>
      </w:pPr>
      <w:r w:rsidRPr="00125A07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Л.Ф. Климановой,     М. В.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Бойкиной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«Литературное чтение. 1-4 классы» (Предметная линия учебников системы «Школа России») М.: Просвещение 2014г.</w:t>
      </w:r>
    </w:p>
    <w:p w:rsidR="00125A07" w:rsidRPr="00125A07" w:rsidRDefault="00125A07" w:rsidP="00125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eastAsia="Times New Roman" w:hAnsi="Times New Roman" w:cs="Calibri"/>
          <w:sz w:val="26"/>
          <w:szCs w:val="26"/>
          <w:lang w:eastAsia="ar-SA"/>
        </w:rPr>
        <w:t>2.Закон РФ от10.1992г.№3266-1 «Об образовании» (в ред. Федерального закона от 01.04.2012г. №25-ФЗ);</w:t>
      </w:r>
    </w:p>
    <w:p w:rsidR="00125A07" w:rsidRPr="00125A07" w:rsidRDefault="00125A07" w:rsidP="00125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eastAsia="Times New Roman" w:hAnsi="Times New Roman" w:cs="Calibri"/>
          <w:sz w:val="26"/>
          <w:szCs w:val="26"/>
        </w:rPr>
        <w:t xml:space="preserve">3.Закон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125A07">
          <w:rPr>
            <w:rFonts w:ascii="Times New Roman" w:eastAsia="Times New Roman" w:hAnsi="Times New Roman" w:cs="Calibri"/>
            <w:sz w:val="26"/>
            <w:szCs w:val="26"/>
          </w:rPr>
          <w:t>2012 г</w:t>
        </w:r>
      </w:smartTag>
      <w:r w:rsidRPr="00125A07">
        <w:rPr>
          <w:rFonts w:ascii="Times New Roman" w:eastAsia="Times New Roman" w:hAnsi="Times New Roman" w:cs="Calibri"/>
          <w:sz w:val="26"/>
          <w:szCs w:val="26"/>
        </w:rPr>
        <w:t>. N 273-ФЗ;</w:t>
      </w:r>
    </w:p>
    <w:p w:rsidR="00125A07" w:rsidRPr="00125A07" w:rsidRDefault="00125A07" w:rsidP="00125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4. 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125A0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ar-SA"/>
          </w:rPr>
          <w:t>2010 г</w:t>
        </w:r>
      </w:smartTag>
      <w:r w:rsidRPr="00125A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N 189 «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СанПиН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125A07" w:rsidRPr="00125A07" w:rsidRDefault="00125A07" w:rsidP="00125A07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hAnsi="Times New Roman" w:cs="Times New Roman"/>
          <w:color w:val="000000"/>
          <w:sz w:val="26"/>
          <w:szCs w:val="26"/>
        </w:rPr>
        <w:t xml:space="preserve">    5.Приказ</w:t>
      </w:r>
      <w:r w:rsidRPr="00125A07">
        <w:rPr>
          <w:rFonts w:cs="Times New Roman"/>
          <w:color w:val="000000"/>
          <w:sz w:val="26"/>
          <w:szCs w:val="26"/>
        </w:rPr>
        <w:t xml:space="preserve"> </w:t>
      </w:r>
      <w:r w:rsidRPr="00125A07">
        <w:rPr>
          <w:rFonts w:ascii="Times New Roman" w:hAnsi="Times New Roman" w:cs="Times New Roman"/>
          <w:color w:val="000000"/>
          <w:sz w:val="26"/>
          <w:szCs w:val="26"/>
        </w:rPr>
        <w:t>МОН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125A07" w:rsidRPr="00125A07" w:rsidRDefault="00125A07" w:rsidP="00125A07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6. Приказ Министерства образования и науки РФ от 19.12.2012г №1067 «Об утверждении </w:t>
      </w:r>
      <w:r w:rsidRPr="00125A0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федеральных перечней учебников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ar-SA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125A07" w:rsidRPr="00125A07" w:rsidRDefault="00125A07" w:rsidP="00125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hAnsi="Times New Roman" w:cs="Times New Roman"/>
          <w:color w:val="000000"/>
          <w:sz w:val="26"/>
          <w:szCs w:val="26"/>
        </w:rPr>
        <w:t>7.Примерные программы по учебным предметам. Нач</w:t>
      </w:r>
      <w:r w:rsidRPr="00125A07">
        <w:rPr>
          <w:rFonts w:ascii="Times New Roman" w:hAnsi="Times New Roman" w:cs="Times New Roman"/>
          <w:sz w:val="26"/>
          <w:szCs w:val="26"/>
        </w:rPr>
        <w:t>альная школа. Стандарты второго поколения - М.: Просвещение, 2011</w:t>
      </w:r>
    </w:p>
    <w:p w:rsidR="00125A07" w:rsidRPr="00125A07" w:rsidRDefault="00125A07" w:rsidP="00125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A07">
        <w:rPr>
          <w:rFonts w:ascii="Times New Roman" w:hAnsi="Times New Roman" w:cs="Times New Roman"/>
          <w:color w:val="000000"/>
          <w:sz w:val="26"/>
          <w:szCs w:val="26"/>
        </w:rPr>
        <w:t>8.Учебный план «МБОУ Кормовская школа» на 2015/2016 учебный год;</w:t>
      </w:r>
    </w:p>
    <w:p w:rsidR="001C17C7" w:rsidRPr="00125A07" w:rsidRDefault="001C17C7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C7" w:rsidRPr="00125A07" w:rsidRDefault="001C17C7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90A" w:rsidRPr="00125A07" w:rsidRDefault="003E190A" w:rsidP="003E190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5A07">
        <w:rPr>
          <w:rFonts w:ascii="Times New Roman" w:eastAsia="Calibri" w:hAnsi="Times New Roman" w:cs="Times New Roman"/>
          <w:b/>
          <w:bCs/>
          <w:sz w:val="26"/>
          <w:szCs w:val="26"/>
        </w:rPr>
        <w:t>Цели и задачи курса</w:t>
      </w:r>
    </w:p>
    <w:p w:rsidR="003E190A" w:rsidRPr="00125A07" w:rsidRDefault="003E190A" w:rsidP="003E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«Литературное чтение» - один из основных предметов в обучении младших школьников. Он формирует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навыки чтения и умение работать с текстом, побуждает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3E190A" w:rsidRPr="00125A07" w:rsidRDefault="003E190A" w:rsidP="003E1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«Литературное чтение»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 четвёртого года обучения - формированию базовых чита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тельских компетенций и личностных качеств.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формированию читательской компетенции реализуется по следующим на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правлениям: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формирование навыка чтения: умение читать вслух и про себя, владение основны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видами чтения (ознакомительное, углубленное, поисковое, просмотровое);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начитанность: знание изученных произведений, представление о литературоведче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умения работать с книгой (определение и выбор книг по жанрам, авторам, темам и т.д.); знание элементов книги;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навыки и умения собственно читательской деятельности, обеспечивающие воспри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</w:t>
      </w:r>
    </w:p>
    <w:p w:rsidR="003E190A" w:rsidRPr="00125A07" w:rsidRDefault="003E190A" w:rsidP="003E1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«Литературное чтение» (авт. Л. Ф. Климановой и др.)  направлен на достижение следующих 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190A" w:rsidRPr="00125A07" w:rsidRDefault="003E190A" w:rsidP="003E190A">
      <w:pPr>
        <w:pStyle w:val="a3"/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овладение осознанным, правильным, беглым и выразительным чтением как базо</w:t>
      </w:r>
      <w:r w:rsidRPr="00125A07">
        <w:rPr>
          <w:sz w:val="26"/>
          <w:szCs w:val="26"/>
        </w:rPr>
        <w:softHyphen/>
        <w:t>вым умением в системе образования младших школьников;</w:t>
      </w:r>
      <w:r w:rsidR="001C17C7" w:rsidRPr="00125A07">
        <w:rPr>
          <w:sz w:val="26"/>
          <w:szCs w:val="26"/>
        </w:rPr>
        <w:t xml:space="preserve"> </w:t>
      </w:r>
      <w:r w:rsidRPr="00125A07">
        <w:rPr>
          <w:sz w:val="26"/>
          <w:szCs w:val="26"/>
        </w:rPr>
        <w:t>совершенствовани</w:t>
      </w:r>
      <w:r w:rsidRPr="00125A07">
        <w:rPr>
          <w:b/>
          <w:sz w:val="26"/>
          <w:szCs w:val="26"/>
        </w:rPr>
        <w:t>е</w:t>
      </w:r>
      <w:r w:rsidRPr="00125A07">
        <w:rPr>
          <w:sz w:val="26"/>
          <w:szCs w:val="26"/>
        </w:rPr>
        <w:t xml:space="preserve">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125A07">
        <w:rPr>
          <w:sz w:val="26"/>
          <w:szCs w:val="26"/>
        </w:rPr>
        <w:softHyphen/>
        <w:t>ности;</w:t>
      </w:r>
    </w:p>
    <w:p w:rsidR="003E190A" w:rsidRPr="00125A07" w:rsidRDefault="003E190A" w:rsidP="003E190A">
      <w:pPr>
        <w:pStyle w:val="a3"/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развитие художественно-творческих и познавательных способностей, эмоциональ</w:t>
      </w:r>
      <w:r w:rsidRPr="00125A07">
        <w:rPr>
          <w:sz w:val="26"/>
          <w:szCs w:val="26"/>
        </w:rPr>
        <w:softHyphen/>
        <w:t xml:space="preserve">ной отзывчивости при чтении художественных произведений, формирование эстетического отношения к слову и умения понимать художественное произведение; </w:t>
      </w:r>
    </w:p>
    <w:p w:rsidR="003E190A" w:rsidRPr="00125A07" w:rsidRDefault="003E190A" w:rsidP="003E190A">
      <w:pPr>
        <w:pStyle w:val="a3"/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обогащение нравственного опыта младших школьников средствами художественной литературы; формирование нравственных представ</w:t>
      </w:r>
      <w:r w:rsidRPr="00125A07">
        <w:rPr>
          <w:sz w:val="26"/>
          <w:szCs w:val="26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«Литературное чтение» как учебный предмет имеет большое значение в решении задач не только обучения, но и воспитания.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Важнейшим аспектом литературного чтения является формирование навыка чтения и других видов речевой деятельности учащихся. 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Курс «Литературное чтение»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  <w:r w:rsidRPr="00125A07">
        <w:rPr>
          <w:sz w:val="26"/>
          <w:szCs w:val="26"/>
        </w:rPr>
        <w:lastRenderedPageBreak/>
        <w:t>Курс 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E190A" w:rsidRPr="00125A07" w:rsidRDefault="003E190A" w:rsidP="003E190A">
      <w:pPr>
        <w:pStyle w:val="a3"/>
        <w:ind w:left="0" w:firstLine="707"/>
        <w:jc w:val="both"/>
        <w:rPr>
          <w:sz w:val="26"/>
          <w:szCs w:val="26"/>
        </w:rPr>
      </w:pP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125A07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Общая характеристика учебного предмета, курса</w:t>
      </w: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90A" w:rsidRPr="00125A07" w:rsidRDefault="003E190A" w:rsidP="003E1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«Литературное чтение» (авт. Л. Ф. Климановой и др.) как систематический курс начинается с 1 класса сразу после обучения грамоте.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задачами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 являются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 учащихся способность полноценно воспринимать художественное произве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дение, сопереживать героям, эмоционально откликаться 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прочитанное; 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учить школьников чувст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умение воссоздавать художественные образы литературного произ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ведения, развивать творческое и воссоздающее воображение учащихся, и особенно ассоци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ативное мышление;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поэтический слух детей, накапливать эстетический опыт слушания произ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ведений изящной словесности, воспитывать художественный вкус;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потребность в постоянном чтении книги, развивать интерес к литера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турному творчеству, творчеству писателей, создателей произведений словесного искусства;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обогащать чувственный опыт ребенка, его реальные представления об окружающем мире и природе;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эстетическое отношение ребенка к жизни, приобщая его к классике художественной литературы;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достаточно глубокое понимание содержания произведений различно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уровня сложности;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бенка;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развитие речи школьников и активно формировать навык чтения и ре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чевые умения;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работать с различными типами текстов, в том числе научно-познавательными;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-создавать условия для формирования потребности в самостоятельном чтении ху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дожественных произведений, формировать «читательскую самостоятельность».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«Круг детского чтения»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</w:t>
      </w:r>
      <w:r w:rsidR="001C17C7"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включает все основные литературные жанры: сказки, стихи, рассказы, басни, драматические произведения.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Изучая материал раздела, 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Родине. В процессе обучения обогащается социально-нравственный и эстетический опыт ребёнка, который формирует у школьников читательскую самостоятельность.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курса предусматривает знакомство с книгой как источником различного вида информации и формирование библиографических умений.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«Виды речевой и читательской деятельности»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Навык чтения.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Овладевают приёмами </w:t>
      </w:r>
      <w:r w:rsidR="001C17C7"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чтения: сначала целостных (синтетических) приёмов чтения в пределах слова и словосочетания (чтения целым словам);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далее формируются приёмы интонационного объединения слов в предложения, увеличивается скорость чтения</w:t>
      </w:r>
      <w:r w:rsidR="001C17C7"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постепенно овладевают рациональными приёмами чтения и понимания прочитанного, орфоэпическими и интонационными нормами чтения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 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Параллельно с формированием навыка беглого чтения ведется целенаправленная работа  по развитию навыка осознанного чтения, умение постигать смысл прочитанного, обобщать и выделять главное. Учащиеся овладевают приёмами выразительного чтения.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устной речи (умения </w:t>
      </w: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слушать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говорить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место в программе отводится </w:t>
      </w: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работе с текстом художественного произведения.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сравниваютхудожественные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озаглавливание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составление плана, различение главной и дополнительной информации.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Программой предусмотрена </w:t>
      </w: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литературоведческая пропедевтика.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получают первоначальные представления о главной теме, идее (основной мысли) читаемого литературного произведения. 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основных жанрах литературных произведений (рассказ, стихотворение, сказка), особенностях малых фольклорных жанров (загадка, пословица, прибаутка).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учатся использовать изобразительные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ивыразительные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 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образных средств языка  в начальной школе проводится в объеме,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 </w:t>
      </w:r>
    </w:p>
    <w:p w:rsidR="003E190A" w:rsidRPr="00125A07" w:rsidRDefault="003E190A" w:rsidP="003E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чтения и анализ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 </w:t>
      </w:r>
    </w:p>
    <w:p w:rsidR="003E190A" w:rsidRPr="00125A07" w:rsidRDefault="003E190A" w:rsidP="003E19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«Опыт творческой деятельности»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выбирают произведения (отрывки из них) для чтения по ролям, словесного рисования,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инсценирования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декламации, выступают в роли актёров</w:t>
      </w:r>
    </w:p>
    <w:p w:rsidR="003E190A" w:rsidRPr="00125A07" w:rsidRDefault="003E190A" w:rsidP="003E190A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 w:rsidRPr="00125A07">
        <w:rPr>
          <w:rFonts w:ascii="Times New Roman" w:hAnsi="Times New Roman"/>
          <w:b/>
          <w:bCs/>
          <w:sz w:val="26"/>
          <w:szCs w:val="26"/>
        </w:rPr>
        <w:t xml:space="preserve">ОПИСАНИЕ МЕСТА УЧЕБНОГО ПРЕДМЕТА, </w:t>
      </w:r>
    </w:p>
    <w:p w:rsidR="003E190A" w:rsidRPr="00125A07" w:rsidRDefault="003E190A" w:rsidP="003E190A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 w:rsidRPr="00125A07">
        <w:rPr>
          <w:rFonts w:ascii="Times New Roman" w:hAnsi="Times New Roman"/>
          <w:b/>
          <w:bCs/>
          <w:sz w:val="26"/>
          <w:szCs w:val="26"/>
        </w:rPr>
        <w:t>КУРСА В УЧЕБНОМ ПЛАНЕ.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07">
        <w:rPr>
          <w:rFonts w:ascii="Times New Roman" w:eastAsia="Calibri" w:hAnsi="Times New Roman" w:cs="Times New Roman"/>
          <w:sz w:val="26"/>
          <w:szCs w:val="26"/>
        </w:rPr>
        <w:t>В 1 классе  из учебного плана на перио</w:t>
      </w:r>
      <w:r w:rsidR="006677B7">
        <w:rPr>
          <w:rFonts w:ascii="Times New Roman" w:eastAsia="Calibri" w:hAnsi="Times New Roman" w:cs="Times New Roman"/>
          <w:sz w:val="26"/>
          <w:szCs w:val="26"/>
        </w:rPr>
        <w:t>д обучения грамоте выделяется 96</w:t>
      </w:r>
      <w:r w:rsidRPr="00125A07">
        <w:rPr>
          <w:rFonts w:ascii="Times New Roman" w:eastAsia="Calibri" w:hAnsi="Times New Roman" w:cs="Times New Roman"/>
          <w:sz w:val="26"/>
          <w:szCs w:val="26"/>
        </w:rPr>
        <w:t xml:space="preserve">ч, на изучение литературного чтения отводится </w:t>
      </w:r>
      <w:r w:rsidR="006677B7">
        <w:rPr>
          <w:rFonts w:ascii="Times New Roman" w:eastAsia="Calibri" w:hAnsi="Times New Roman" w:cs="Times New Roman"/>
          <w:sz w:val="26"/>
          <w:szCs w:val="26"/>
        </w:rPr>
        <w:t xml:space="preserve">36 ч (4 ч в неделю, 9 </w:t>
      </w:r>
      <w:r w:rsidRPr="00125A07">
        <w:rPr>
          <w:rFonts w:ascii="Times New Roman" w:eastAsia="Calibri" w:hAnsi="Times New Roman" w:cs="Times New Roman"/>
          <w:sz w:val="26"/>
          <w:szCs w:val="26"/>
        </w:rPr>
        <w:t>учебных недель)</w:t>
      </w:r>
    </w:p>
    <w:p w:rsidR="003E190A" w:rsidRPr="00125A07" w:rsidRDefault="003E190A" w:rsidP="003E190A">
      <w:pPr>
        <w:spacing w:after="0" w:line="0" w:lineRule="atLeast"/>
        <w:ind w:left="-280" w:firstLine="98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25A0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Программа осуществляется за счет инвариантной части.</w:t>
      </w:r>
    </w:p>
    <w:p w:rsidR="003E190A" w:rsidRPr="00125A07" w:rsidRDefault="003E190A" w:rsidP="003E190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E190A" w:rsidRPr="00125A07" w:rsidRDefault="003E190A" w:rsidP="003E19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3E190A" w:rsidRPr="00125A07" w:rsidRDefault="003E190A" w:rsidP="003E19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0A" w:rsidRPr="00125A07" w:rsidRDefault="003E190A" w:rsidP="003E19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  обеспечивает  достижение   необходимых  личностных,  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предметных результатов освоения курса, заложенных в ФГОС НОО.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результаты: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формирование чувства гордости за свою Родину, её исто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рию, российский народ, становление 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гуманистических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воспитание художественно-эстетического вкуса, эстетиче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ских потребностей, ценностей и чувств на основе опыта слу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шания и заучивания наизусть произведений художественной литературы;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развитие этических чувств, доброжелательности и эмо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ционально-нравственной отзывчивости, понимания и сопере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живания чувствам других людей;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5) формирование уважительного отношения к иному мне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нию, истории и культуре других народов, выработка умения тер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пимо относиться к людям иной национальной принадлежности;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овладение начальными навыками адаптации к школе, к школьному коллективу;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ностного смысла учения;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развитие навыков сотрудничества 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никами в разных социальных ситуациях, умения избегать кон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фликтов и находить выходы из спорных ситуаций, умения срав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вание установки на безопасный, здоровый образ жизни.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 результаты: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E190A" w:rsidRPr="00125A07" w:rsidRDefault="003E190A" w:rsidP="003E19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освоение способами решения проблем творческого и по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искового характера;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фективные способы достижения результата;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5) использование знаково-символических сре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ления информации о книгах;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6) активное использование речевых сре</w:t>
      </w: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решения коммуникативных и познавательных задач;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использование различных способов поиска учебной ин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формации в справочниках, словарях, энциклопедиях и интер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овладение навыками смыслового чтения текстов в соот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ставления текстов в устной и письменной формах;</w:t>
      </w:r>
      <w:proofErr w:type="gramEnd"/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10) готовность слушать собеседника и вести диалог, при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иоценку</w:t>
      </w:r>
      <w:proofErr w:type="spellEnd"/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событий;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11) умение договариваться о распределении ролей в совмест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деятельности, осуществлять взаимный контроль в совмест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деятельности, общей цели и путей её достижения, осмыс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ливать собственное поведение и поведение окружающих;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12) готовность конструктивно разрешать конфликты посред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ством учёта интересов сторон и сотрудничества.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понимание литературы как явления национальной и ми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осознание значимости чтения для личного развития; фор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нятий о добре и зле, дружбе, честности; формирование потреб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ности в систематическом чтении;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ведческих понятий;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4) использование разных видов чтения (изучающее (смысло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3E190A" w:rsidRPr="00125A07" w:rsidRDefault="003E190A" w:rsidP="003E19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t>5) умение использовать простейшие виды анализа различных текстов: устанавливать причинно-следственные связи и опре</w:t>
      </w:r>
      <w:r w:rsidRPr="00125A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E190A" w:rsidRPr="00125A07" w:rsidRDefault="003E190A" w:rsidP="003E19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ПЛАНИРУЕМЫЕ РЕЗУЛЬТАТЫ </w:t>
      </w:r>
      <w:proofErr w:type="gramStart"/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 ПО КУРСУ</w:t>
      </w:r>
      <w:proofErr w:type="gramEnd"/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«ЛИТЕРАТУРНОЕ ЧТЕНИЕ» </w:t>
      </w: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класс</w:t>
      </w: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Личностные 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125A07">
        <w:rPr>
          <w:sz w:val="26"/>
          <w:szCs w:val="26"/>
        </w:rPr>
        <w:t>с уважением относиться к традициям своей семьи, с любовью к тому месту, где родился (своей малой родине);</w:t>
      </w:r>
    </w:p>
    <w:p w:rsidR="003E190A" w:rsidRPr="00125A07" w:rsidRDefault="003E190A" w:rsidP="003E190A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125A07">
        <w:rPr>
          <w:sz w:val="26"/>
          <w:szCs w:val="26"/>
        </w:rPr>
        <w:t>отзываться положительно о своей Родине, людях, её населяющих;</w:t>
      </w:r>
    </w:p>
    <w:p w:rsidR="003E190A" w:rsidRPr="00125A07" w:rsidRDefault="003E190A" w:rsidP="003E190A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125A07">
        <w:rPr>
          <w:sz w:val="26"/>
          <w:szCs w:val="26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3E190A" w:rsidRPr="00125A07" w:rsidRDefault="003E190A" w:rsidP="003E190A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3E190A" w:rsidRPr="00125A07" w:rsidRDefault="003E190A" w:rsidP="003E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Метапредметные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Регулятивные УУД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понимать, с какой целью необходимо читать данный текст (вызвал интерес, для того чтобы ответить на вопрос учителя ил учебника);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контролировать выполнение задания с опорой на эталон (образец) или по алгоритму, данному учителем;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оценивать результаты собственных учебных действий и учебных действий своих одноклассников (по алгоритму, заданному учителем или учебнику);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фиксировать по ходу урока и в конце его удовлетворенность/неудовлетворенность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3E190A" w:rsidRPr="00125A07" w:rsidRDefault="003E190A" w:rsidP="003E190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осваивать с помощью учителя позитивные установки типа: «У меня все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5A07">
        <w:rPr>
          <w:rFonts w:ascii="Times New Roman" w:hAnsi="Times New Roman" w:cs="Times New Roman"/>
          <w:i/>
          <w:sz w:val="26"/>
          <w:szCs w:val="26"/>
        </w:rPr>
        <w:t>Познавательные УУД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осмысленно читать слова и предложения; понимать смысл прочитанного;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сравнивать художественные и научно-познавательные тексты; находить сходства и различия;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сопоставлять эпизод литературного произведения с иллюстрацией, пословицей (поговоркой);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отвечать на вопрос учителя или учебника по теме урока из 2 – 4 предложений;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отличать произведения устного народного творчества от других произведений;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125A07">
        <w:rPr>
          <w:sz w:val="26"/>
          <w:szCs w:val="26"/>
        </w:rPr>
        <w:t>потешек</w:t>
      </w:r>
      <w:proofErr w:type="spellEnd"/>
      <w:r w:rsidRPr="00125A07">
        <w:rPr>
          <w:sz w:val="26"/>
          <w:szCs w:val="26"/>
        </w:rPr>
        <w:t xml:space="preserve">, сказок, в процессе чтения по ролям и </w:t>
      </w:r>
      <w:proofErr w:type="spellStart"/>
      <w:r w:rsidRPr="00125A07">
        <w:rPr>
          <w:sz w:val="26"/>
          <w:szCs w:val="26"/>
        </w:rPr>
        <w:t>инсценировании</w:t>
      </w:r>
      <w:proofErr w:type="spellEnd"/>
      <w:r w:rsidRPr="00125A07">
        <w:rPr>
          <w:sz w:val="26"/>
          <w:szCs w:val="26"/>
        </w:rPr>
        <w:t>, при выполнении проектных заданий;</w:t>
      </w:r>
    </w:p>
    <w:p w:rsidR="003E190A" w:rsidRPr="00125A07" w:rsidRDefault="003E190A" w:rsidP="003E190A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понимать смысл читаемого, интерпретировать произведение на основе чтения по ролям.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5A07">
        <w:rPr>
          <w:rFonts w:ascii="Times New Roman" w:hAnsi="Times New Roman" w:cs="Times New Roman"/>
          <w:i/>
          <w:sz w:val="26"/>
          <w:szCs w:val="26"/>
        </w:rPr>
        <w:t>Коммуникативные УУД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отвечать на вопросы учителя по теме урока;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создавать связное высказывание из 3 – 4 простых предложений с помощью учителя;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слышать и слушать партнера по общению (деятельности), не перебивать, не обрывать на полуслове, вникать в смысл того, о чём говорит собеседник;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lastRenderedPageBreak/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понимать общую цель деятельности, принимать её, обсуждать коллективно под руководством учителя;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оценивать по предложенной учителем шкале качество чтения по ролям, пересказ текста, выполнение проекта;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признавать свои ошибки, озвучивать их, соглашаться, если на ошибки указывают другие;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употреблять вежливые слова в случае неправоты «Извини, пожалуйста», «Прости, я не хотел тебя обидеть» и др., напомнить примеры использования вежливых слов и выражений в текстах изучаемых произведений;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находить нужную информацию с помощью взрослых, в учебных книгах, словарях;</w:t>
      </w:r>
    </w:p>
    <w:p w:rsidR="003E190A" w:rsidRPr="00125A07" w:rsidRDefault="003E190A" w:rsidP="003E190A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готовить небольшую презентацию (3 – 4 слайда) с помощью взрослых (родителей, воспитателя ГПД и пр.) по теме проект, озвучивать её с опорой на слайды.</w:t>
      </w:r>
    </w:p>
    <w:p w:rsidR="003E190A" w:rsidRPr="00125A07" w:rsidRDefault="003E190A" w:rsidP="003E190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25A07">
        <w:rPr>
          <w:rFonts w:ascii="Times New Roman" w:hAnsi="Times New Roman" w:cs="Times New Roman"/>
          <w:b/>
          <w:i/>
          <w:sz w:val="26"/>
          <w:szCs w:val="26"/>
        </w:rPr>
        <w:t>Предметные</w:t>
      </w:r>
    </w:p>
    <w:p w:rsidR="003E190A" w:rsidRPr="00125A07" w:rsidRDefault="003E190A" w:rsidP="003E190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5A07">
        <w:rPr>
          <w:rFonts w:ascii="Times New Roman" w:hAnsi="Times New Roman" w:cs="Times New Roman"/>
          <w:i/>
          <w:sz w:val="26"/>
          <w:szCs w:val="26"/>
        </w:rPr>
        <w:t xml:space="preserve">Виды </w:t>
      </w:r>
      <w:proofErr w:type="gramStart"/>
      <w:r w:rsidRPr="00125A07">
        <w:rPr>
          <w:rFonts w:ascii="Times New Roman" w:hAnsi="Times New Roman" w:cs="Times New Roman"/>
          <w:i/>
          <w:sz w:val="26"/>
          <w:szCs w:val="26"/>
        </w:rPr>
        <w:t>речевой</w:t>
      </w:r>
      <w:proofErr w:type="gramEnd"/>
      <w:r w:rsidRPr="00125A07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125A07">
        <w:rPr>
          <w:rFonts w:ascii="Times New Roman" w:hAnsi="Times New Roman" w:cs="Times New Roman"/>
          <w:i/>
          <w:sz w:val="26"/>
          <w:szCs w:val="26"/>
        </w:rPr>
        <w:t>читательскойдеятельности</w:t>
      </w:r>
      <w:proofErr w:type="spellEnd"/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воспринимать на слух различные виды текстов (художественные, научно-познавательные, учебные, справочные);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осознавать цели изучения темы;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различать понятия </w:t>
      </w:r>
      <w:r w:rsidRPr="00125A07">
        <w:rPr>
          <w:i/>
          <w:sz w:val="26"/>
          <w:szCs w:val="26"/>
        </w:rPr>
        <w:t xml:space="preserve">добро </w:t>
      </w:r>
      <w:r w:rsidRPr="00125A07">
        <w:rPr>
          <w:sz w:val="26"/>
          <w:szCs w:val="26"/>
        </w:rPr>
        <w:t>и</w:t>
      </w:r>
      <w:r w:rsidRPr="00125A07">
        <w:rPr>
          <w:i/>
          <w:sz w:val="26"/>
          <w:szCs w:val="26"/>
        </w:rPr>
        <w:t xml:space="preserve"> зло </w:t>
      </w:r>
      <w:r w:rsidRPr="00125A07">
        <w:rPr>
          <w:sz w:val="26"/>
          <w:szCs w:val="26"/>
        </w:rPr>
        <w:t>на основе прочитанных рассказов и сказок;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принимать участие в коллективных беседах по прочитанным, прослушанным произведениям; отвечать на вопросы по их содержанию;  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отвечать на вопрос: «Почему автор дал своему произведению такое название?», «Чем тебе запомнился тот или иной герой произведения?»; 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называть действующих лиц прочитанного или прослушанного произведения, обдумывать содержание их поступков; сопоставлять свои поступки с поступками литературных героев; 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E190A" w:rsidRPr="00125A07" w:rsidRDefault="003E190A" w:rsidP="003E190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5A07">
        <w:rPr>
          <w:rFonts w:ascii="Times New Roman" w:hAnsi="Times New Roman" w:cs="Times New Roman"/>
          <w:i/>
          <w:sz w:val="26"/>
          <w:szCs w:val="26"/>
        </w:rPr>
        <w:t>Творческая деятельность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пересказывать текст подробно на основе картинного плана под руководством учителя;</w:t>
      </w:r>
    </w:p>
    <w:p w:rsidR="003E190A" w:rsidRPr="00125A07" w:rsidRDefault="003E190A" w:rsidP="003E190A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восстанавливать деформированный текст на основе картинного плана под руководством учителя;</w:t>
      </w:r>
    </w:p>
    <w:p w:rsidR="003E190A" w:rsidRPr="00125A07" w:rsidRDefault="003E190A" w:rsidP="003E190A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>составлять высказывание на тему прочитанного или прослушанного произведения.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5A07">
        <w:rPr>
          <w:rFonts w:ascii="Times New Roman" w:hAnsi="Times New Roman" w:cs="Times New Roman"/>
          <w:i/>
          <w:sz w:val="26"/>
          <w:szCs w:val="26"/>
        </w:rPr>
        <w:t>Литературоведческая пропедевтика</w:t>
      </w:r>
    </w:p>
    <w:p w:rsidR="003E190A" w:rsidRPr="00125A07" w:rsidRDefault="003E190A" w:rsidP="003E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Учащиеся научатся:</w:t>
      </w:r>
    </w:p>
    <w:p w:rsidR="003E190A" w:rsidRPr="00125A07" w:rsidRDefault="003E190A" w:rsidP="003E190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различать малые фольклорные жанры (загадка, песенка, </w:t>
      </w:r>
      <w:proofErr w:type="spellStart"/>
      <w:r w:rsidRPr="00125A07">
        <w:rPr>
          <w:sz w:val="26"/>
          <w:szCs w:val="26"/>
        </w:rPr>
        <w:t>потешка</w:t>
      </w:r>
      <w:proofErr w:type="spellEnd"/>
      <w:r w:rsidRPr="00125A07">
        <w:rPr>
          <w:sz w:val="26"/>
          <w:szCs w:val="26"/>
        </w:rPr>
        <w:t>) и большие фольклорные жанры (сказка);</w:t>
      </w:r>
    </w:p>
    <w:p w:rsidR="003E190A" w:rsidRPr="00125A07" w:rsidRDefault="003E190A" w:rsidP="003E190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отличать прозаический текст от </w:t>
      </w:r>
      <w:proofErr w:type="gramStart"/>
      <w:r w:rsidRPr="00125A07">
        <w:rPr>
          <w:sz w:val="26"/>
          <w:szCs w:val="26"/>
        </w:rPr>
        <w:t>поэтического</w:t>
      </w:r>
      <w:proofErr w:type="gramEnd"/>
      <w:r w:rsidRPr="00125A07">
        <w:rPr>
          <w:sz w:val="26"/>
          <w:szCs w:val="26"/>
        </w:rPr>
        <w:t>;</w:t>
      </w:r>
    </w:p>
    <w:p w:rsidR="003E190A" w:rsidRPr="00125A07" w:rsidRDefault="003E190A" w:rsidP="003E190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lastRenderedPageBreak/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E190A" w:rsidRPr="00125A07" w:rsidRDefault="003E190A" w:rsidP="003E190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125A07">
        <w:rPr>
          <w:sz w:val="26"/>
          <w:szCs w:val="26"/>
        </w:rPr>
        <w:t>потешки</w:t>
      </w:r>
      <w:proofErr w:type="spellEnd"/>
      <w:r w:rsidRPr="00125A07">
        <w:rPr>
          <w:sz w:val="26"/>
          <w:szCs w:val="26"/>
        </w:rPr>
        <w:t>, юмористического произведения в своей творческой деятельности.</w:t>
      </w:r>
    </w:p>
    <w:p w:rsidR="00C66B3E" w:rsidRPr="00125A07" w:rsidRDefault="00C66B3E" w:rsidP="003E190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</w:p>
    <w:p w:rsidR="00C66B3E" w:rsidRPr="00125A07" w:rsidRDefault="00C66B3E" w:rsidP="00C66B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A07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C66B3E" w:rsidRPr="00125A07" w:rsidRDefault="00C66B3E" w:rsidP="00C66B3E">
      <w:pPr>
        <w:pStyle w:val="a3"/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 xml:space="preserve">1 КЛАСС </w:t>
      </w:r>
      <w:r w:rsidR="00FF345A">
        <w:rPr>
          <w:b/>
          <w:sz w:val="26"/>
          <w:szCs w:val="26"/>
        </w:rPr>
        <w:t xml:space="preserve"> </w:t>
      </w:r>
      <w:r w:rsidRPr="00125A07">
        <w:rPr>
          <w:b/>
          <w:sz w:val="26"/>
          <w:szCs w:val="26"/>
        </w:rPr>
        <w:t xml:space="preserve">36ч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мира.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Вводный урок по курсу литературного чтения (1ч)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A07">
        <w:rPr>
          <w:sz w:val="26"/>
          <w:szCs w:val="26"/>
        </w:rPr>
        <w:t>Вступительная статья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Жили-были буквы (6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Стихи, рассказы и сказки, написанные В. </w:t>
      </w:r>
      <w:proofErr w:type="spellStart"/>
      <w:r w:rsidRPr="00125A07">
        <w:rPr>
          <w:sz w:val="26"/>
          <w:szCs w:val="26"/>
        </w:rPr>
        <w:t>Данько</w:t>
      </w:r>
      <w:proofErr w:type="spellEnd"/>
      <w:r w:rsidRPr="00125A07">
        <w:rPr>
          <w:sz w:val="26"/>
          <w:szCs w:val="26"/>
        </w:rPr>
        <w:t xml:space="preserve">, И. </w:t>
      </w:r>
      <w:proofErr w:type="spellStart"/>
      <w:r w:rsidRPr="00125A07">
        <w:rPr>
          <w:sz w:val="26"/>
          <w:szCs w:val="26"/>
        </w:rPr>
        <w:t>Токмаковой</w:t>
      </w:r>
      <w:proofErr w:type="spellEnd"/>
      <w:r w:rsidRPr="00125A07">
        <w:rPr>
          <w:sz w:val="26"/>
          <w:szCs w:val="26"/>
        </w:rPr>
        <w:t xml:space="preserve">, С. Черным, Ф. </w:t>
      </w:r>
      <w:proofErr w:type="spellStart"/>
      <w:r w:rsidRPr="00125A07">
        <w:rPr>
          <w:sz w:val="26"/>
          <w:szCs w:val="26"/>
        </w:rPr>
        <w:t>Кривиным</w:t>
      </w:r>
      <w:proofErr w:type="spellEnd"/>
      <w:r w:rsidRPr="00125A07">
        <w:rPr>
          <w:sz w:val="26"/>
          <w:szCs w:val="26"/>
        </w:rPr>
        <w:t xml:space="preserve">, Т. Собакиным.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Вводятся  понятия  – «автор», «писатель» «произведение». Анализ и сравнение произведений. Обучение </w:t>
      </w:r>
      <w:proofErr w:type="spellStart"/>
      <w:r w:rsidRPr="00125A07">
        <w:rPr>
          <w:sz w:val="26"/>
          <w:szCs w:val="26"/>
        </w:rPr>
        <w:t>орфоэпически</w:t>
      </w:r>
      <w:proofErr w:type="spellEnd"/>
      <w:r w:rsidRPr="00125A07">
        <w:rPr>
          <w:sz w:val="26"/>
          <w:szCs w:val="26"/>
        </w:rPr>
        <w:t xml:space="preserve"> правильному произношению слов и при чтении. Обучение чтению по ролям.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Сказки, загадки, небылицы (6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Произведения устного народного творчества: песенки, загадки, </w:t>
      </w:r>
      <w:proofErr w:type="spellStart"/>
      <w:r w:rsidRPr="00125A07">
        <w:rPr>
          <w:sz w:val="26"/>
          <w:szCs w:val="26"/>
        </w:rPr>
        <w:t>потешки</w:t>
      </w:r>
      <w:proofErr w:type="spellEnd"/>
      <w:r w:rsidRPr="00125A07">
        <w:rPr>
          <w:sz w:val="26"/>
          <w:szCs w:val="26"/>
        </w:rPr>
        <w:t xml:space="preserve">, небылицы и сказки. Отрывки из  сказок А. Пушкина. </w:t>
      </w:r>
      <w:proofErr w:type="spellStart"/>
      <w:r w:rsidRPr="00125A07">
        <w:rPr>
          <w:sz w:val="26"/>
          <w:szCs w:val="26"/>
        </w:rPr>
        <w:t>Потешки</w:t>
      </w:r>
      <w:proofErr w:type="spellEnd"/>
      <w:r w:rsidRPr="00125A07">
        <w:rPr>
          <w:sz w:val="26"/>
          <w:szCs w:val="26"/>
        </w:rPr>
        <w:t xml:space="preserve">, песенки из зарубежного фольклора.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           Обучение приемам выразительной речи и чтения. Произношение скороговорок, </w:t>
      </w:r>
      <w:proofErr w:type="spellStart"/>
      <w:r w:rsidRPr="00125A07">
        <w:rPr>
          <w:sz w:val="26"/>
          <w:szCs w:val="26"/>
        </w:rPr>
        <w:t>чистоговорок</w:t>
      </w:r>
      <w:proofErr w:type="spellEnd"/>
      <w:r w:rsidRPr="00125A07">
        <w:rPr>
          <w:sz w:val="26"/>
          <w:szCs w:val="26"/>
        </w:rPr>
        <w:t xml:space="preserve">. Обучение пересказу текста. Вводится  понятие – «настроение автора».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Апрель, апрель! Звенит капель (4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Стихи А. </w:t>
      </w:r>
      <w:proofErr w:type="spellStart"/>
      <w:r w:rsidRPr="00125A07">
        <w:rPr>
          <w:sz w:val="26"/>
          <w:szCs w:val="26"/>
        </w:rPr>
        <w:t>Майкова</w:t>
      </w:r>
      <w:proofErr w:type="spellEnd"/>
      <w:r w:rsidRPr="00125A07">
        <w:rPr>
          <w:sz w:val="26"/>
          <w:szCs w:val="26"/>
        </w:rPr>
        <w:t xml:space="preserve">, А. Плещеева, С. Маршака, И. </w:t>
      </w:r>
      <w:proofErr w:type="spellStart"/>
      <w:r w:rsidRPr="00125A07">
        <w:rPr>
          <w:sz w:val="26"/>
          <w:szCs w:val="26"/>
        </w:rPr>
        <w:t>Токмаковой</w:t>
      </w:r>
      <w:proofErr w:type="spellEnd"/>
      <w:r w:rsidRPr="00125A07">
        <w:rPr>
          <w:sz w:val="26"/>
          <w:szCs w:val="26"/>
        </w:rPr>
        <w:t xml:space="preserve">, Т. Белозерова, Е. Трутневой, В. </w:t>
      </w:r>
      <w:proofErr w:type="spellStart"/>
      <w:r w:rsidRPr="00125A07">
        <w:rPr>
          <w:sz w:val="26"/>
          <w:szCs w:val="26"/>
        </w:rPr>
        <w:t>Берестова</w:t>
      </w:r>
      <w:proofErr w:type="spellEnd"/>
      <w:r w:rsidRPr="00125A07">
        <w:rPr>
          <w:sz w:val="26"/>
          <w:szCs w:val="26"/>
        </w:rPr>
        <w:t xml:space="preserve">, В. Лунина о русской природе.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Формирование навыков чтения целыми словами. Ответы на вопросы по содержанию текста, нахождение в нем предложений подтверждающих устное высказывание.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И в шутку и всерьез (6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Произведения Н. Артюховой, О. Григорьева, И. </w:t>
      </w:r>
      <w:proofErr w:type="spellStart"/>
      <w:r w:rsidRPr="00125A07">
        <w:rPr>
          <w:sz w:val="26"/>
          <w:szCs w:val="26"/>
        </w:rPr>
        <w:t>Токмаковой</w:t>
      </w:r>
      <w:proofErr w:type="spellEnd"/>
      <w:r w:rsidRPr="00125A07">
        <w:rPr>
          <w:sz w:val="26"/>
          <w:szCs w:val="26"/>
        </w:rPr>
        <w:t xml:space="preserve">, М. </w:t>
      </w:r>
      <w:proofErr w:type="spellStart"/>
      <w:r w:rsidRPr="00125A07">
        <w:rPr>
          <w:sz w:val="26"/>
          <w:szCs w:val="26"/>
        </w:rPr>
        <w:t>Пляцковского</w:t>
      </w:r>
      <w:proofErr w:type="spellEnd"/>
      <w:r w:rsidRPr="00125A07">
        <w:rPr>
          <w:sz w:val="26"/>
          <w:szCs w:val="26"/>
        </w:rPr>
        <w:t xml:space="preserve">, К. Чуковского, Г. </w:t>
      </w:r>
      <w:proofErr w:type="spellStart"/>
      <w:r w:rsidRPr="00125A07">
        <w:rPr>
          <w:sz w:val="26"/>
          <w:szCs w:val="26"/>
        </w:rPr>
        <w:t>Кружкова</w:t>
      </w:r>
      <w:proofErr w:type="spellEnd"/>
      <w:r w:rsidRPr="00125A07">
        <w:rPr>
          <w:sz w:val="26"/>
          <w:szCs w:val="26"/>
        </w:rPr>
        <w:t xml:space="preserve">, И. Пивоваровой.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Воспроизведение текста по вопросам или по  картинному плану. Понимание слов и выражений в контексте.  Юмористические произведения. Вводится  понятие – «настроение  и чувства героя».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Я и мои друзья (7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125A07">
        <w:rPr>
          <w:sz w:val="26"/>
          <w:szCs w:val="26"/>
        </w:rPr>
        <w:t>Сефом</w:t>
      </w:r>
      <w:proofErr w:type="spellEnd"/>
      <w:r w:rsidRPr="00125A07">
        <w:rPr>
          <w:sz w:val="26"/>
          <w:szCs w:val="26"/>
        </w:rPr>
        <w:t xml:space="preserve">, Ю. </w:t>
      </w:r>
      <w:proofErr w:type="spellStart"/>
      <w:r w:rsidRPr="00125A07">
        <w:rPr>
          <w:sz w:val="26"/>
          <w:szCs w:val="26"/>
        </w:rPr>
        <w:t>Энтиным</w:t>
      </w:r>
      <w:proofErr w:type="spellEnd"/>
      <w:r w:rsidRPr="00125A07">
        <w:rPr>
          <w:sz w:val="26"/>
          <w:szCs w:val="26"/>
        </w:rPr>
        <w:t xml:space="preserve">,  В.  Берестовым,  А. Барто,   С.   Маршаком,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Я.  Акимом, о  детях,  их  взаимоотношениях,  об  умении  общаться  друг с  другом и </w:t>
      </w:r>
      <w:proofErr w:type="gramStart"/>
      <w:r w:rsidRPr="00125A07">
        <w:rPr>
          <w:sz w:val="26"/>
          <w:szCs w:val="26"/>
        </w:rPr>
        <w:t>со</w:t>
      </w:r>
      <w:proofErr w:type="gramEnd"/>
      <w:r w:rsidRPr="00125A07">
        <w:rPr>
          <w:sz w:val="26"/>
          <w:szCs w:val="26"/>
        </w:rPr>
        <w:t xml:space="preserve"> взрослыми. Вводятся  понятия – «поступки героя», «абзац». Прогнозирование текста по названию.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25A07">
        <w:rPr>
          <w:b/>
          <w:sz w:val="26"/>
          <w:szCs w:val="26"/>
        </w:rPr>
        <w:t>О братьях наших меньших (6 ч)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125A07">
        <w:rPr>
          <w:sz w:val="26"/>
          <w:szCs w:val="26"/>
        </w:rPr>
        <w:t>Токмаковой</w:t>
      </w:r>
      <w:proofErr w:type="spellEnd"/>
      <w:r w:rsidRPr="00125A07">
        <w:rPr>
          <w:sz w:val="26"/>
          <w:szCs w:val="26"/>
        </w:rPr>
        <w:t xml:space="preserve">, М. </w:t>
      </w:r>
      <w:proofErr w:type="spellStart"/>
      <w:r w:rsidRPr="00125A07">
        <w:rPr>
          <w:sz w:val="26"/>
          <w:szCs w:val="26"/>
        </w:rPr>
        <w:t>Пляцковского</w:t>
      </w:r>
      <w:proofErr w:type="spellEnd"/>
      <w:r w:rsidRPr="00125A07">
        <w:rPr>
          <w:sz w:val="26"/>
          <w:szCs w:val="26"/>
        </w:rPr>
        <w:t xml:space="preserve">, Г. Сапгира, В. </w:t>
      </w:r>
      <w:proofErr w:type="spellStart"/>
      <w:r w:rsidRPr="00125A07">
        <w:rPr>
          <w:sz w:val="26"/>
          <w:szCs w:val="26"/>
        </w:rPr>
        <w:t>Берестова</w:t>
      </w:r>
      <w:proofErr w:type="spellEnd"/>
      <w:r w:rsidRPr="00125A07">
        <w:rPr>
          <w:sz w:val="26"/>
          <w:szCs w:val="26"/>
        </w:rPr>
        <w:t xml:space="preserve">, Н. Сладкова, Д. Хармса, К. Ушинского. </w:t>
      </w:r>
    </w:p>
    <w:p w:rsidR="00C66B3E" w:rsidRPr="00125A07" w:rsidRDefault="00C66B3E" w:rsidP="00C66B3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125A07">
        <w:rPr>
          <w:sz w:val="26"/>
          <w:szCs w:val="26"/>
        </w:rPr>
        <w:t xml:space="preserve">Сравнение текстов разных жанров. </w:t>
      </w:r>
    </w:p>
    <w:p w:rsidR="00C66B3E" w:rsidRPr="00125A07" w:rsidRDefault="00C66B3E" w:rsidP="003B2D32">
      <w:pPr>
        <w:pStyle w:val="a3"/>
        <w:rPr>
          <w:b/>
          <w:sz w:val="26"/>
          <w:szCs w:val="26"/>
        </w:rPr>
      </w:pPr>
    </w:p>
    <w:p w:rsidR="003B2D32" w:rsidRPr="00125A07" w:rsidRDefault="003B2D32" w:rsidP="003B2D32">
      <w:pPr>
        <w:pStyle w:val="a3"/>
        <w:tabs>
          <w:tab w:val="left" w:pos="1350"/>
        </w:tabs>
        <w:rPr>
          <w:rFonts w:eastAsia="Calibri"/>
          <w:b/>
          <w:bCs/>
          <w:sz w:val="26"/>
          <w:szCs w:val="26"/>
        </w:rPr>
      </w:pPr>
      <w:r w:rsidRPr="00125A07">
        <w:rPr>
          <w:rFonts w:eastAsia="Calibri"/>
          <w:b/>
          <w:bCs/>
          <w:sz w:val="26"/>
          <w:szCs w:val="26"/>
        </w:rPr>
        <w:t xml:space="preserve">                                         ТЕМАТИЧЕСКИЙ ПЛАН </w:t>
      </w:r>
    </w:p>
    <w:p w:rsidR="003B2D32" w:rsidRPr="00125A07" w:rsidRDefault="003B2D32" w:rsidP="003B2D32">
      <w:pPr>
        <w:pStyle w:val="a3"/>
        <w:tabs>
          <w:tab w:val="left" w:pos="1350"/>
        </w:tabs>
        <w:rPr>
          <w:rFonts w:eastAsia="Calibri"/>
          <w:b/>
          <w:bCs/>
          <w:sz w:val="26"/>
          <w:szCs w:val="26"/>
        </w:rPr>
      </w:pPr>
    </w:p>
    <w:tbl>
      <w:tblPr>
        <w:tblStyle w:val="a4"/>
        <w:tblW w:w="0" w:type="auto"/>
        <w:tblInd w:w="1101" w:type="dxa"/>
        <w:tblLook w:val="01E0"/>
      </w:tblPr>
      <w:tblGrid>
        <w:gridCol w:w="708"/>
        <w:gridCol w:w="4253"/>
        <w:gridCol w:w="1517"/>
      </w:tblGrid>
      <w:tr w:rsidR="003B2D32" w:rsidRPr="00125A07" w:rsidTr="006677B7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2" w:rsidRPr="00125A07" w:rsidRDefault="003B2D32">
            <w:pPr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№</w:t>
            </w:r>
          </w:p>
          <w:p w:rsidR="003B2D32" w:rsidRPr="00125A07" w:rsidRDefault="003B2D32">
            <w:pPr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25A07">
              <w:rPr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25A07">
              <w:rPr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125A07">
              <w:rPr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2" w:rsidRPr="00125A07" w:rsidRDefault="003B2D32">
            <w:pPr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Название раздела</w:t>
            </w:r>
          </w:p>
        </w:tc>
        <w:tc>
          <w:tcPr>
            <w:tcW w:w="1517" w:type="dxa"/>
            <w:shd w:val="clear" w:color="auto" w:fill="auto"/>
          </w:tcPr>
          <w:p w:rsidR="003B2D32" w:rsidRPr="00125A07" w:rsidRDefault="003B2D32">
            <w:pPr>
              <w:rPr>
                <w:sz w:val="26"/>
                <w:szCs w:val="26"/>
                <w:lang w:eastAsia="ru-RU"/>
              </w:rPr>
            </w:pPr>
            <w:r w:rsidRPr="00125A07">
              <w:rPr>
                <w:sz w:val="26"/>
                <w:szCs w:val="26"/>
                <w:lang w:eastAsia="ru-RU"/>
              </w:rPr>
              <w:t>Количество</w:t>
            </w:r>
          </w:p>
          <w:p w:rsidR="003B2D32" w:rsidRPr="00125A07" w:rsidRDefault="003B2D32">
            <w:pPr>
              <w:rPr>
                <w:sz w:val="26"/>
                <w:szCs w:val="26"/>
                <w:lang w:eastAsia="ru-RU"/>
              </w:rPr>
            </w:pPr>
            <w:r w:rsidRPr="00125A07">
              <w:rPr>
                <w:sz w:val="26"/>
                <w:szCs w:val="26"/>
                <w:lang w:eastAsia="ru-RU"/>
              </w:rPr>
              <w:t>часов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Жили-были буквы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 xml:space="preserve">Сказки, загадки, небылицы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 xml:space="preserve">Апрель, апрель. Звенит капель!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 xml:space="preserve">И в шутку и всерьез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Я и мои друзья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 xml:space="preserve">О братьях наших меньших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2" w:rsidRPr="00125A07" w:rsidRDefault="003B2D32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B2D32" w:rsidRPr="00125A07" w:rsidTr="006677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2" w:rsidRPr="00125A07" w:rsidRDefault="003B2D32">
            <w:pPr>
              <w:tabs>
                <w:tab w:val="left" w:pos="1350"/>
              </w:tabs>
              <w:jc w:val="both"/>
              <w:rPr>
                <w:bCs/>
                <w:sz w:val="26"/>
                <w:szCs w:val="26"/>
                <w:lang w:eastAsia="ru-RU"/>
              </w:rPr>
            </w:pPr>
            <w:r w:rsidRPr="00125A07">
              <w:rPr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2" w:rsidRPr="00125A07" w:rsidRDefault="006677B7">
            <w:pPr>
              <w:tabs>
                <w:tab w:val="left" w:pos="135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36</w:t>
            </w:r>
          </w:p>
        </w:tc>
      </w:tr>
    </w:tbl>
    <w:p w:rsidR="00BF5EF2" w:rsidRPr="00125A07" w:rsidRDefault="006677B7" w:rsidP="00BF5EF2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6"/>
          <w:szCs w:val="26"/>
        </w:rPr>
      </w:pPr>
      <w:bookmarkStart w:id="1" w:name="_Toc286403092"/>
      <w:bookmarkEnd w:id="1"/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календарно - </w:t>
      </w:r>
      <w:r w:rsidR="00BF5EF2" w:rsidRPr="00125A07">
        <w:rPr>
          <w:rFonts w:ascii="Times New Roman" w:hAnsi="Times New Roman" w:cs="Times New Roman"/>
          <w:b/>
          <w:bCs/>
          <w:caps/>
          <w:sz w:val="26"/>
          <w:szCs w:val="26"/>
        </w:rPr>
        <w:t>Тематическое планирование</w:t>
      </w:r>
    </w:p>
    <w:tbl>
      <w:tblPr>
        <w:tblW w:w="11081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552"/>
        <w:gridCol w:w="426"/>
        <w:gridCol w:w="1275"/>
        <w:gridCol w:w="2127"/>
        <w:gridCol w:w="2126"/>
        <w:gridCol w:w="2834"/>
        <w:gridCol w:w="1400"/>
      </w:tblGrid>
      <w:tr w:rsidR="004B0FA0" w:rsidRPr="00125A07" w:rsidTr="004B0FA0">
        <w:trPr>
          <w:trHeight w:val="341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A0" w:rsidRPr="004B0FA0" w:rsidRDefault="004B0FA0" w:rsidP="004B0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по ФГОС</w:t>
            </w:r>
          </w:p>
        </w:tc>
      </w:tr>
      <w:tr w:rsidR="004B0FA0" w:rsidRPr="00125A07" w:rsidTr="004B0FA0">
        <w:trPr>
          <w:trHeight w:val="300"/>
          <w:jc w:val="center"/>
        </w:trPr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0FA0" w:rsidRPr="004B0FA0" w:rsidRDefault="004B0FA0" w:rsidP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 w:rsidRPr="004B0FA0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(УУД)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Centere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FA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 w:rsidRPr="004B0FA0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  <w:p w:rsidR="004B0FA0" w:rsidRPr="004B0FA0" w:rsidRDefault="004B0FA0">
            <w:pPr>
              <w:pStyle w:val="Centere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A0" w:rsidRPr="00125A07" w:rsidTr="004B0FA0">
        <w:trPr>
          <w:trHeight w:val="228"/>
          <w:jc w:val="center"/>
        </w:trPr>
        <w:tc>
          <w:tcPr>
            <w:tcW w:w="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FA0" w:rsidRPr="004B0FA0" w:rsidRDefault="004B0FA0" w:rsidP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FA0" w:rsidRPr="004B0FA0" w:rsidRDefault="004B0FA0" w:rsidP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 w:rsidP="005F61E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FA0" w:rsidRPr="004B0FA0" w:rsidRDefault="004B0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 w:rsidP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A0" w:rsidRPr="004B0FA0" w:rsidRDefault="004B0FA0">
            <w:pPr>
              <w:pStyle w:val="Centere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FA0" w:rsidRPr="00125A07" w:rsidTr="004B0FA0">
        <w:trPr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 w:rsidP="006677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Знакомст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 учеб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ником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«Литера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турное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чтение». В.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Данько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Загадоч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буквы»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 w:rsidP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Познакомить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 новым учебником «Литературное чтение»; совершенствовать навыки чтения; развивать речевые умения и творческие способности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 w:rsidP="004B0F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 художественным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текстом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читать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понимать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прочитанное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формировать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учебную задачу, </w:t>
            </w:r>
          </w:p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осуществлять поиск информации.</w:t>
            </w:r>
          </w:p>
          <w:p w:rsidR="004B0FA0" w:rsidRPr="00125A07" w:rsidRDefault="004B0FA0" w:rsidP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слушать и понимать речь других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Мотивация учебной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</w:tr>
      <w:tr w:rsidR="004B0FA0" w:rsidRPr="00125A07" w:rsidTr="004B0FA0">
        <w:trPr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 w:rsidP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Действующие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лица сказки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0FA0" w:rsidRPr="00125A07">
              <w:rPr>
                <w:rFonts w:ascii="Times New Roman" w:hAnsi="Times New Roman" w:cs="Times New Roman"/>
                <w:sz w:val="26"/>
                <w:szCs w:val="26"/>
              </w:rPr>
              <w:t>ознакомить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0FA0"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понятием «действующие лица»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67EBF" w:rsidP="00467EBF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B0FA0" w:rsidRPr="00125A07">
              <w:rPr>
                <w:rFonts w:ascii="Times New Roman" w:hAnsi="Times New Roman" w:cs="Times New Roman"/>
                <w:sz w:val="26"/>
                <w:szCs w:val="26"/>
              </w:rPr>
              <w:t>аучатся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0FA0"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B0FA0" w:rsidRPr="00125A07">
              <w:rPr>
                <w:rFonts w:ascii="Times New Roman" w:hAnsi="Times New Roman" w:cs="Times New Roman"/>
                <w:sz w:val="26"/>
                <w:szCs w:val="26"/>
              </w:rPr>
              <w:t>владеть понятием «действующие лица»</w:t>
            </w:r>
          </w:p>
          <w:p w:rsidR="004B0FA0" w:rsidRPr="00125A07" w:rsidRDefault="004B0FA0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B0F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467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делить текст 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части</w:t>
            </w:r>
          </w:p>
          <w:p w:rsidR="00467EBF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</w:t>
            </w:r>
            <w:r w:rsidR="004B0FA0"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план</w:t>
            </w:r>
          </w:p>
          <w:p w:rsidR="004B0FA0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задавать вопросы</w:t>
            </w:r>
          </w:p>
          <w:p w:rsidR="00467EBF" w:rsidRPr="00125A07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A0" w:rsidRPr="00125A07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интерес к творчеству писателей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25A0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tbl>
      <w:tblPr>
        <w:tblW w:w="1114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16"/>
        <w:gridCol w:w="481"/>
        <w:gridCol w:w="1275"/>
        <w:gridCol w:w="2127"/>
        <w:gridCol w:w="2126"/>
        <w:gridCol w:w="2835"/>
        <w:gridCol w:w="1434"/>
      </w:tblGrid>
      <w:tr w:rsidR="00467EBF" w:rsidRPr="00125A07" w:rsidTr="00467EBF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67E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BF" w:rsidRPr="00125A07" w:rsidRDefault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EBF" w:rsidRPr="00125A07" w:rsidRDefault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23ED0" w:rsidP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произведение по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23ED0" w:rsidP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>чить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анализировать произведение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текст в лицах;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23ED0" w:rsidP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>аучатся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EBF"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>анализировать произведение по вопросам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67EBF"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7EBF"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по ролям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ировать учебную задачу </w:t>
            </w:r>
          </w:p>
          <w:p w:rsidR="00467EBF" w:rsidRPr="00125A07" w:rsidRDefault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создавать алгоритмы </w:t>
            </w:r>
          </w:p>
          <w:p w:rsidR="00467EBF" w:rsidRPr="00125A07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работать в паре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BF" w:rsidRPr="00125A07" w:rsidRDefault="00467EBF" w:rsidP="00467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Самооцен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учебной деятельности</w:t>
            </w:r>
          </w:p>
        </w:tc>
      </w:tr>
      <w:tr w:rsidR="00423ED0" w:rsidRPr="00125A07" w:rsidTr="00423ED0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Г. Сапгир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«Про медведя». 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Бородицкая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«Разговор с пчелой».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Почему так говорят: «Человеку дана речь, а животным – немота»?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читать стихотворение и прозаическое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понимать организацию стихотворной речи.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отвечать на вопросы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содержа-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установленные правила в планировании способа решения,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выбирать действия 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поставленной задачей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Целостный, социально ориентированный взгляд на мир 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единстве и разнообразии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04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4"/>
        <w:gridCol w:w="439"/>
        <w:gridCol w:w="1275"/>
        <w:gridCol w:w="2127"/>
        <w:gridCol w:w="2126"/>
        <w:gridCol w:w="2835"/>
        <w:gridCol w:w="1380"/>
      </w:tblGrid>
      <w:tr w:rsidR="00423ED0" w:rsidRPr="00125A07" w:rsidTr="00423ED0">
        <w:trPr>
          <w:trHeight w:val="194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D0" w:rsidRPr="00125A07" w:rsidRDefault="00423E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Гамазкова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«Кто как кричит?»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14–18)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 w:rsidP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произведение целыми словами; обратить внимание на использование звукоподражательных слов;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читать целыми словами, выразительно читать текст, передавая различные интонации, упражняться в темповом чтении отрывков из произведений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 условиями её реализации.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смысловое чтение; выбирать вид чтения в зависимости от цели.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23ED0" w:rsidRPr="00125A07" w:rsidRDefault="00423ED0" w:rsidP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позицию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роды, начальные навыки адаптации в динамично изменяющемся мире</w:t>
            </w:r>
          </w:p>
        </w:tc>
      </w:tr>
      <w:tr w:rsidR="00423ED0" w:rsidRPr="00125A07" w:rsidTr="00423ED0">
        <w:trPr>
          <w:trHeight w:val="4176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С. Маршак «Автобус номер двадцать шесть»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19–21)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Чем человек отличается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животных? В каких ситуациях людей сравнивают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животными?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 познакомить с произведением С. Маршака; работать над навыками выразительного чтения; анализировать произведение; пополнять словарный запас; расширять знания о профессиях; воспитывать такие качества, как вежливость, доброжелательность; развивать речь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анализировать произведение,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читать текст осознанно «про себя», упражняться в темповом чтении отрывков из произведений,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определять главную мысль и соотносить ее с содержанием произведения, находить в стихах слова с созвучными окончаниями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формах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использовать речь для регуляции своего действия.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ED0" w:rsidRPr="00125A07" w:rsidRDefault="00423E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 мире, устойчивое следование в поведении социальным нормам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362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Из старинных книг. Урок-обобщение «Жили-были буквы»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22–28)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 каком царстве мы с вами гостим? Нашли ли мы в этом царстве друзей и помощников? Кто они? Какие произведения из этого раздела вам больше всего понравились? Объясните свой выбор.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проверить, как учащиеся усвоили основные понятия раздела; вырабатывать навыки выразительного чтения; развивать интерес к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перечитыванию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художественных произведений для получения новых знаний; стимулировать к заучиванию понравившихся произведений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Писатели, поэты, иллюстрации, действующие лица, жанр произведения, азбука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выразительно читать произведение, вникать в смысл прочитанного.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и сравнивать произведения одного раздела, выделять в них общее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различное, развивать навыки правильного осознанного чтения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текста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Коммуникативные: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BF5EF2" w:rsidRPr="00125A07" w:rsidTr="00BF5EF2">
        <w:trPr>
          <w:trHeight w:val="216"/>
          <w:jc w:val="center"/>
        </w:trPr>
        <w:tc>
          <w:tcPr>
            <w:tcW w:w="1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Сказки, загадки, небылицы</w:t>
            </w:r>
          </w:p>
        </w:tc>
      </w:tr>
      <w:tr w:rsidR="00BF5EF2" w:rsidRPr="00125A07" w:rsidTr="00BF5EF2">
        <w:trPr>
          <w:trHeight w:val="212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Чарушин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«Теремок»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30–37)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Почему часто говорят: «Сказка – ложь, да в ней намёк – добрым молодцам урок»?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Цели: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выявить особенности народных и авторских сказок; познакомить с творчеством Е.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Чарушина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; учить называть действующих лиц, характеризовать с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помощью учителя их поступки;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формиро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Сказки, загадки, небылицы, персонажи сказок, действующие лица, авторские сказки, народные сказки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отличать народные сказки от авторских.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художественными  текстами, доступными для восприятия, читать целыми словами, понимать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прочитанное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пересказывать,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отбирать адекватные средства достижения цели деятельности.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находить начало и конец высказывания.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интерес к самостоятельному чтению; совершенствовать навыки выразительного чтения и пересказа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навыки выразительного чтения и пересказа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Русская народная сказка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«Рукавичка»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38–41)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Почему создаются разные сказки на одну и ту же тему?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чем сходство и различие сказок «Теремок» и «Рукавичка»?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русской народной сказкой «Рукавичка»; учить находить общее и различное в разных произведениях; формировать интерес к самостоятельному чтению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Сказки, загадки, небылицы, персонажи сказок, действующие лица, авторские сказки, народные сказки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прочитанное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пересказывать с опорой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картинку, совершенствовать навыки выразительного чтения и пересказа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осуществлять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поиск и выделение информации, выбирать вид чтения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зависимости от цели.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Коммуникативные: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формулировать собственное мнение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позицию, ставить вопросы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обращаться за помощью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Загадки, песенки,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(с. 42–45)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Зачем придумывают загадки? Для чего придумывают песенки? Кому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предназначены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учащихся с жанрами устного народного творчества: загадками, песенками,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потешками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Загадки, песенки,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ребусы, русские народные песни, диалог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различать произведения малых фольклорных жанров.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 понимать народную мудрость, заложенную в сказках, отгадывать загадки, самим их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и удерживать учебную задачу.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учить понимать народную мудрость, заложенную в сказках, отгадывать загадки, самим их придумывать, объяснять их смысл; показать напевность русских песен; читать выразительно небольшие произведения; прививать интерес и любовь к произведениям народного творчества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придумывать, объяснять их смысл, подбирать нужную интонацию и ритм для чтения небылиц и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совершенствовать навыки выразительного чтения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формулировать собственное мнение и позицию, строить монологическое высказывание.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позицию, строить монологическое высказывание, использовать доступные речевые средства для передачи своего впечатления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Небылицы. Русские народные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. Стишки и песенки из книги «Рифмы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Матушки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Гусыни»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46–51)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Что такое небылицы и для чего их придумывают? В чем отличие построения и звучания русских стихотворных произведений 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стихов английских писателей?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жанром устного народного творчества – небылицами; развивать интерес к чтению произведений народного словесного искусства; стимулировать желание перечитывать понравившиеся произведения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Небылицы, небывальщина, перевёртыши,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заглавие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различать  произведения малых фольклорных жанров.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подбирать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нужную интонацию и ритм для чтения небылиц и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упражняться в темповом чтении отрывков из произведений, соотносить темп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чтения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 содержанием прочитанного, соотносить иллюстрацию с содержанием текста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формах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использовать речь для регуляции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своего действия.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 форме, в том числе творческого  характера.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аргументировать свою позицию и координировать её с позициями партнёров в сотрудничестве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Осознание своей этнической принадлежности,  уважительное отношение к иному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мнению, истории и культуре других народов, самооценка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основе критериев успешности учебной деятельности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А. С. Пушкин «Ветер, ветер…», «Ветер по морю гуляет…», «Белка песенки поёт…»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52–53)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 чем отличие народных сказок от авторских?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учащихся с великим русским поэтом А. С. Пушкиным и его творчеством; развивать творческие способности и познавательный интерес; воспитывать интерес к творчеству великих русских поэтов и писателей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Звукоподражание, народная сказка, авторская сказка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творчеством великого русского поэта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А. С. Пушкина.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навыки выразительного чтения стихотворений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и удерживать учебную задачу, применять правила в планировании способа решения.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формулировать свои затруднения, предлагать помощь и сотрудничество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Осознание своей этнической принадлежности, самооценка на основе критериев успешности учебной деятельности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Урок-обобщение «</w:t>
            </w:r>
            <w:proofErr w:type="spellStart"/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казки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загадки, небылицы»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54–62)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Почему возникло такое разнообразие жанров устного народного творчества?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обобщить знания детей о различных жанрах в литературе; совершенствовать умение различать произведения различных жанров; формировать умение детей находить главную мысль произведения; воспитывать любовь к чтению; развивать навыки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творчество, фольклор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научатся выразительно читать произведение, вникать в смысл прочитанного.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и сравнивать произведения различных жанров,  находить главную мысль произведения,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навыки правильного осознанного чтения текста,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ориен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формах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спользовать речь для регуляции своего действия.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ха-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своей этнической принадлежности, самооценка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основе критериев успешности учебной деятельности, принятие образа «хорошего ученика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выразительного чтения малых жанров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тироваться в структуре книги, сравнивать различные произведения малых и больших жанров: находить общее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отличия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рактера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;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jc w:val="center"/>
        </w:trPr>
        <w:tc>
          <w:tcPr>
            <w:tcW w:w="1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Апрель, апрель. Звенит капель!..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А. Плещеев «Сельская песенка».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А. Майков «Весна», «Ласточка примчалась…»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64–65)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Чем простое повествовательное описание отличается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стихотворного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? Какие языковые средства позволяют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сделать описание в стихотворении таким  эмоциональным и музыкальным?</w:t>
            </w:r>
          </w:p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произведениями А. Плещеева, </w:t>
            </w:r>
          </w:p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Майкова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; учить прислушиваться к звучанию стихотворных текстов, сравнивать их, находить главную мысль произведения; формировать навыки выразительного чтения; развивать творческие способности детей, их воображение, фантазию; воспитывать любовь к родной литературе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Стихотворение,  художественное произведение, поэты, искусство слова, ритм, рифма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наизусть стихотворение (по выбору).</w:t>
            </w:r>
          </w:p>
          <w:p w:rsidR="00BF5EF2" w:rsidRPr="00125A07" w:rsidRDefault="00BF5EF2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работать с художественными текстами, доступными для восприятия, читать тексты целыми словами с элементами слогового чтения,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находить заглавие текста, главную мысль, называть автора произведения, различать в практическом плане рассказ, стихотворение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23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23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Т. Белозёров «Подснежник».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С. Маршак «Апрель»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66–67)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Для чего поэты используют сказочные образы и сравнения при описании природы?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произведениями Т. Белозёрова,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С. Маршака; учить прислушиваться к звучанию стихотворных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текстов, сравнивать их, находить главную мысль произведения; формировать навыки выразительного чтения; развивать творческие способности, воображение, фантазию; воспитывать любовь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к родной литературе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Стихотворение, художественное произведение, поэты, искусство слова, ритм, рифма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наизусть стихотворение (по выбору).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художественными текстами, доступными для восприятия, читать тексты целыми словами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элементами слогового чтения,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определять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 и явления окружающей действительности в соответствии с содержанием учебных предметов.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Целостный, социально ориентированный взгляд на мир в единстве и разнообразии природы, эстетическ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потребности, ценности и чувства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«Ручей».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Е.Трутнева «Когда это бывает?»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68–73)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Чем загадка отличается от стихотворения?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 познакомить с произведениями 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Е. Трутневой; пробуждать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интерес к отгадыванию </w:t>
            </w:r>
            <w:proofErr w:type="spellStart"/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тихотворений-загадок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; учить сопоставлять загадки и отгадки, сравнивать их, выделять общие признаки; воспитывать любовь к родной природе; формировать умение видеть природу, её явления, её красоту; развивать воображение, фантазию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Прозаическая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стихотворная речь, ритм, рифма стихотворения, загадки, заключё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 стихах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Е. Трутневой, уяснят ритм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мелодию стихотворной речи, научатся более пристально углубляться в содержание  стихотворения и  видеть красоту родной природы.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художественными текстами, доступными для восприятия, читать тексты целыми словами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20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20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 элементами слогового чтения,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trHeight w:val="20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Из старинных книг. А. Майков «Христос Воскрес!».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Урок-обобщение «Апрель, апрель!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Звенит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капель…»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74–78)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Почему мы можем назвать апрель самым светлым месяцем года?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народным праздником Светлой Пасхи; учить читать стихи, воссоздавая в своём воображении их содержание, передавать в речи свои впечатления о весне, используя понравившиеся слова и словосочетания из прочитанных стихотворений; формировать представление об истории своей Родины, её традициях и обычаях; воспитывать правильную жизненную позицию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Православные праздники, Светлая Пасха, традиции, обычаи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некоторыми традициями и обычаями нашего народа.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учебные действия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общую цель и пути ее достижения, осуществлять взаимный контроль, адекватно 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эмпатия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как понимание чу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вств др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угих людей и сопереживание им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20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jc w:val="center"/>
        </w:trPr>
        <w:tc>
          <w:tcPr>
            <w:tcW w:w="1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в шутку и всерьёз</w:t>
            </w:r>
          </w:p>
        </w:tc>
      </w:tr>
      <w:tr w:rsidR="00BF5EF2" w:rsidRPr="00125A07" w:rsidTr="00BF5EF2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«Мы играли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хохотушки».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Я.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Тайц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«Волк».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Г. Кружков «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Ррры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(Ч. 2, с. 4–8)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Как вы думаете, о чём пойдёт речь в стихотворениях с такими необычными названиями?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продолжить знакомить с творчеством русских поэтов; учить наблюдать за особенностями юмористических произведений, инсценировать их; совершенствовать навыки чтения целыми словами; воспитывать интерес к творчеству русских поэтов, желание читать и слушать чтение взрослых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Юмористическое произведение, вопросительная и восклицательная интонация,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«В каждой шутке есть доля правды…»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особенностями юмористических произведений.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читать по ролям, инсценировать, пересказывать по опорным словам, выразительно и осознанно читать целыми словами, составлять простейший рассказ о своих впечатлениях по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прочитанному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предвидеть уровень усвоения знаний, его временные характеристики.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выделять и формулировать познавательную цель, использовать общие приёмы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решения задач.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Начальные навыки адаптации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динамично изменяющемся мире, навыки сотрудничества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разных ситуациях, умение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создавать конфликтов и находить выходы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спорных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ситуаций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Н. Артюхова «Саша-дразнилка»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(с. 9–11)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Какое по жанру произведение будем читать? Можно ли предположить, кто будет главным героем?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творчеством Н. Артюховой; совершенствовать навыки чтения; развивать умение воспроизводить предложения с разной интонацией; учить находить в тексте слова, которые характеризуют героев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произведения; воспитывать положительные качества личности,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Рассказ,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«В каждой шутке есть доля правды…», качества характера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научатся прогнозировать текст,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интонацией передавать настроение и чувства героев, разбивать текст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части, подбирать заголовки к частям рассказа.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находить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тексте слова, которые характеризуют героев, выразительно и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End"/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создавать алгоритмы деятельности при решении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Начальные навыки адаптации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динамично изменяющемся мире, навыки сотрудничества в разных ситуациях, умение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создавать конфликтов и находить выходы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спорных ситуаций 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умение общаться с друзьями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проблем различного характера.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К. Чуковский «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Федотка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Дриз</w:t>
            </w:r>
            <w:proofErr w:type="spellEnd"/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«Привет»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12–13)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Почему эти стихотворения помещены в юмористическом разделе учебника?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продолжить знакомство с творчеством К. И. Чуковского; совершенствовать навыки чтения; развивать познавательные процессы; умение оценивать поступки героев и определять, как сам автор относится 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Прямое и переносное значение слов (горячий привет и горячий пирог), тёплые дружеские отношения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оценивать поведение героев.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наблюдать, как сам автор относится к своим героям, вникать в смысл читаемых слов, находить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тексте слова, которые характеризуют героев, выразительное, осознанное чтение целыми словами цепочкой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и удерживать учебную задачу, предвосхищать результат.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смысловое чтение,  выбирать вид чтения в зависимости от цели, выделения существенных признаков. 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И. Пивоварова «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Кулина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ки-пулинаки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14–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16).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О. Григорьев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«Стук»,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«Разговор Лютика и Жучка»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можно понять выражение  «слова шалят»? Когда слова могут быть «помощниками»?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продолжить знакомить с творчеством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русских писателей для детей; учить читать тексты с различными речевыми задачами: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Скороговорка,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пословицы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научатся читать тексты с различными речевыми задачами: посочувствовать герою,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улыбнуться ему, посмеяться вместе с ним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т. д.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читать по ролям, анализировать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промежуточных целей и соответствующих им действий с учетом конечного результата.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Мотивация учебной деятельности (социальная, учебно-познавательная 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внешняя, принятие образа «хорошего ученика»)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посочувствовать герою, улыбнуться ему, посмеяться вместе с ним и т. д.; воспитывать положительные качества личности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К. И. </w:t>
            </w:r>
            <w:proofErr w:type="spellStart"/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Чуков-ский</w:t>
            </w:r>
            <w:proofErr w:type="spellEnd"/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«Телефон»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17–21)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Для чего придумали телефон? Какие современные средства связи существуют сейчас?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чем могли бы разговаривать по телефону звери?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Цели: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знакомство с творчеством К. И.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Чуковского; совершенствовать навыки чтения; развивать познавательные процессы, мышление и фантазию; воспитывать интерес к творчеству русских поэтов, желание читать и слушать чтение других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Интонация, иллюстрация, искусство слова, пуд, дюжина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с произведением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К. И. Чуковского, научатся читать тексты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различными речевыми задачами.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подбирать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нужную интонацию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ритм для чтения, декламировать (наизусть) стихотворные произведения; высказывать свои впечатления о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навыки выразительного чтения стихотворений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установленные правила в планировании способа решения,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выбирать действия в соответствии с поставленной задачей и условиями её реализации.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смысловое чтение; выбирать вид чтения в зависимости от цели, понимать фактическое содержание текста.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Мотивация учебной деятельности (социальная, учебно-познавательная и внешняя, принятие образа «хорошего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ученика»)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«Помощник».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Урок-обобщение по теме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«И в шутку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всерьёз»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22–28)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Зачем придумывают смешные рассказы? Могут ли они чему-то научить?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упражнять в чтении текстов целыми словами; обучать выборочному чтению отрывков, которые являются ответом на заданные вопросы; развивать умение находить общее в прочитанных произведениях; учить соотносить свои взгляды на поступки героев из произведений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взглядами друзей и взрослых; воспитывать положительные качества личности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Действующие лица, жанр произведения, опорные слова, пересказ рассказа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научатся выборочному чтению отрывков, которые являются ответом на заданные вопросы, соотносить свои взгляды на поступки героев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взглядами друзей и взрослых.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группе; находить общее в прочитанных произведениях, выразительно и осознанно читать целыми словами, отвечать на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вопросы, оценивать свои знания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умения (ориентироваться в структуре учебника, в изученном разделе)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цели.</w:t>
            </w:r>
          </w:p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1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Я и мои друзья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Ю. Ермолаев «Лучший друг».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Кто может быть другом? Каким должен быть настоящий друг?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Прозаическая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стихотворная речь,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логи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Ю. Ермолаевой, Е.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Бла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предвидеть возможности получения конкретного результата при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реше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Навыки сотрудничества в разных ситуациях, 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Е. Благинина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«Подарок»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30–33)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детей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произведениями Ю. Ермолаевой, Е. Благининой; учить детей читать прозаические тексты, соблюдая необходимую интонацию; учить пересказывать текст по вопросам учебника; формировать нравственные представления о дружбе и взаимопомощи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ческое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ударение, пауза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гининой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читать прозаические тексты.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задачи.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выделять и формулировать познавательную цель.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В. Орлов «Кто пер-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вый?».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С. Михалков «Бараны»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34–36)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Как помириться со своим другом, если вы в ссоре?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 познакомить с произведениями В. Орлова, С. Михалкова; совершенствовать навыки чтения; работать над формированием умений читать выразительно, читать по ролям; развивать познавательные процессы; обогащать словарный запас; воспитывать положительные качества личности, желание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умение дружить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Вежливые слова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В. Орлова, С. Михалкова;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 разными способами выхода из конфликтной ситуации.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выразительно по ролям, работать с иллюстрациями, находить главную мысль в произведении,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развивать навык самостоятельного чтения, отрабатывать навык употребления в речи вежливых слов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поведение окружающих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Сеф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«Совет». В. Берестов «В магазине игрушек». В. Орлов «Если дружбой дорожить…»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37–38)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Какие правила дружбы вы знаете?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новыми авторами и их произведениями;  совершенствовать навыки чтения, умение читать выразительно и с правильной интонацией; воспитывать положительные качества личности: умение дорожить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дружбой (со сверстниками, с родителями, друзьями-игрушками и т. д.), ценить её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Дружба, обида, ссора, спор, советы, правила дружбы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новыми авторами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их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о дружбе, сформулируют правила сохранения дружеских отношений.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выразительно и с правильной интонацией,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Социальная компетентность как готовность к решению моральных дилемм, устойчивое следование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поведении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социальным нормам, начальные навыки адаптации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динамично изменяющемся мире, этические чувства, прежде всего доброжелательность и эмоционально-нравственная отзывчивость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Пивоварова «Вежливый ослик»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39–40)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иронические стихи?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Зачем их пишут поэты?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 произведениями И. Пивоваровой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А. Барто; расширять представление о взаимоотношениях героев друг с другом; формировать навыки вежливых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Вежливые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слова, этикет, ирония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И. Пивоваровой, А. Барто, научатся употреблять в речи вежливые слова, овладеют элементами речевого этикета, научатся понимать иронический смысл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некото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выделять и формулировать познавательную цель, использовать общие приёмы решения задач.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взаимоотношений с окружающими; учить понимать иронический смысл некоторых слов («вежливый ослик») на основе осмысления содержания текста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рых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выражений.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осуществлять вежливые взаимоотношения с окружающими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Я. Аким «Моя родня». С. Маршак «Хороший день»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(с. 41–47)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Назовите самое дорогое, на ваш взгляд, что есть на свете. Кого вы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считаете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своей родней и кого вы очень любите?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произведениями Я. Акима, С. Маршака; совершенствовать навыки чтения; отрабатывать умение читать целыми словами; развивать внимание к родному языку, умение определять логическое ударение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делать паузы; воспитывать чуткое и бережное отношение к своим родным и друзьям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Дружба, товарищи, родные,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главная мысль произведения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Я. Акима, С. Маршака, научатся определять главную мысль произведения, отвечать на вопросы по тексту.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характеризовать особенности прослушанного произведения (определять жанр, описывать поведение и характеры  героев, и т. д.); формировать вежливые взаимоотношения с окружающими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Регулятивные: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и удерживать учебную задачу, 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адекватно использовать речь для планирования и регуляции своей деятельности.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разнообразии способов решения задач,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Этические чувства, прежде всего доброжелательность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эмоционально-нравственная отзывчивость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«Сердитый дог Буль».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Когда можно применить  такую поговорку: «Сила есть, ума не надо»? Что бы вы посоветовали таким людям?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Дружба, товарищи, обида, ссора, спор, советы, правила дружбы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Ю.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Энтина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научатся определять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главную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Регулятивные: 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компетентность как готовность к решению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моральных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Ю.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 дружбу»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48–49)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произведениями 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Ю.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Энтина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; совершенствовать навыки плавного слогового чтения и умение читать целыми словами; развивать умение пересказывать прочитанное близко к тексту; воспитывать положительные качества личности: дружелюбие, доброту; воспитывать интерес к чтению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мысль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произведения, аргументировать своё мнение, с привлечением текста произведения, отвечать на вопросы по тексту.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особенности прослушанного произведения (определять жанр, описывать поведение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характеры  героев,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т. д.);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дилемм,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устойчивое следование в поведении социальным нормам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Из старинных книг. Урок-обобщение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«Я и мои друзья»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50–54)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Что объединяет все рассказы, прочитанные в этом разделе? Как вы понимаете, что такое воспитанный человек?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умение читать вдумчиво и осознанно; учить различать противоположные качества людей, обосновывать своё мнение; развивать интерес к своему прошлому; воспитывать положительные качества личности;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работать в группе, распределять работу, находить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Взаимоотношения, беспомощность, привязанность, пословицы и поговорки, воспитанный человек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выделять особенности произведения, устанавливать общие черты и различия, обосновывать своё мнение, различать противоположные качества людей.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вдумчиво и осознанно, формулировать личную оценку поступков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героев прочитанных произведений; выразительно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произвольно строить сообщения в устной и письменной форме,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творчес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эмоционально-нравст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нужную информацию в соответствии с заданием, представлять найденную информацию группе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 осознанно читать целыми словами; отрабатывать навык употребления в речи вежливых слов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кого и исследовательского характера;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венная отзывчивость, социальная компетентность как готовность к решению моральных дилемм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11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братьях наших меньших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С. Михалков «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Трезор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Сеф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«Кто любит собак…»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56–59)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Почему животных называют братьями нашими меньшими? Каково назначение человека по отношению к меньшим братьям и окружающей природе?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Цели: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тематике произведений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раздела «О братьях наших меньших»; совершенствовать навыки плавного слогового чтения и умение читать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целыми словами; воспитывать интерес к животным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бережное, заботливое отношение 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Братья наши меньшие, характер героев, рифма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</w:p>
          <w:p w:rsidR="00BF5EF2" w:rsidRPr="00125A07" w:rsidRDefault="00BF5EF2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С. Михалкова и Р.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Сефа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научатся анализировать события текста, их последовательность.</w:t>
            </w:r>
          </w:p>
          <w:p w:rsidR="00BF5EF2" w:rsidRPr="00125A07" w:rsidRDefault="00BF5EF2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кст св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оими словами и с опорой на картинку, упражняться в темповом чтении отрывков из произведений,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навык самостоятельного чтения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ставить новые учебные задачи в сотрудничестве с учителем, предвосхищать результат.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общую цель и пути ее достижения, адекватно оценивать собственное поведение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поведение окружающих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Этические чувства, прежде всего доброжелательность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эмоционально-нравственная отзывчивость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В. Осеева «Собака яростно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лаяла»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(с. 60–61)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Как вы думаете, кого можно описать с помощью этих слов: маленький, пушистый, усатый, беззащитный? Как вы понимаете слово «беззащитный»?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произведением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Осеевой; учить читать прозаический  текст целыми словами, пользоваться приемом словесного рисования; развивать умение работать в паре: читать друг другу текст и проверять друг друга; воспитывать бережное и чуткое отношение к животным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Части рассказа, картинный план, характер героев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произведением В. Осеевой, научатся видеть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тексте прямые  и скрытые авторские вопросы, освоят основные нравственно-этические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ценности взаимодействия с окружающим миром.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делить текст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на смысловые части,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составлять план, пересказывать текст по картинному плану, работать с иллюстрациями, анализировать положительные и отрицательные действия героев, выразительно и осознанно 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гипермедийной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громкоречевой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умственной формах, использовать речь для регуляции своего действия.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End"/>
          </w:p>
          <w:p w:rsidR="00BF5EF2" w:rsidRPr="00125A07" w:rsidRDefault="00BF5EF2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общую цель и пути ее достижения, адекватно оценивать собственное поведение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поведение окружающих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«Купите собаку»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62–64)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Откуда берутся бездомные собаки 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кошки? Какие советы вы бы могли дать тем людям, которые решили завести животных?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со стихотворением 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; закреплять умение читать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стихотворный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Характер героев,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рифма, научно-познавательный и художественный тексты, энциклопедия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произведением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научатся отличить художественный текст от научно-популярного, видеть главную мысль произведения.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план 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последовательность действий, адекватно использовать речь для планирования и регуляции своей деятельности.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 общие приёмы решения задач, работать с учебником,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Социальная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компетентность как готовность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решению моральных дилемм, устойчивое следование в поведении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социальным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нор-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текст; показать отличие художественного текста от научно-популярного; учить видеть главную мысль произведения; развивать активную личность; воспитывать интерес к животным и бережное, заботливое  отношение 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отвечать на вопросы, анализировать тон, настроение произведения, рассказывать о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 аргументировать своё мнение с привлечением текста произведения или других источников,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выразительно, осознанно 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ориентироваться в нем по содержанию (оглавлению) и с помощью значков.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мам, осознание ответственности человека за общее благополучие, гуманистическое сознание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«Цап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Царапыч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Г. Сапгир «Кошка»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65–67)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Из каких книг можно узнать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о своих любимых животных? Всегда ли клички животных отражают их характер?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со стихотворениями 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Г. Сапгира;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закреплять умение читать стихотворный текст; показать отличие художественного текста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научно-популярного; учить озаглавливать тексты на одну и ту же тему; развивать активную личность; воспитывать интерес к животным и бережное, заботливое отношение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Энциклопедия, научно-познавательный и художественный тексты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Г. Сапгира, научатся отличать художественный текст от научно-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популярного, видеть главную мысль произведения.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, аргументировать своё мнение с привлечением текста произведения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Регулятивные: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и удерживать учебную задачу, </w:t>
            </w:r>
            <w:r w:rsidRPr="00125A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адекватно использовать речь для планирования и регуляции своей деятельности.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Познавательные: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разнообразии способов решения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задач,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договариваться о распределении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Социальная компетентность как готовность к решению моральных дилемм, устойчивое следование в поведении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социальным нормам, осознание ответственности человека за общее благополучие, гуманистическое сознание 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056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или других источников; выразительно, осознанно 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2" w:rsidRPr="00125A07" w:rsidTr="00BF5EF2">
        <w:trPr>
          <w:trHeight w:val="534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В. Берестов «Лягушата».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В. Лунин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«Никого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обижай»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(с. 68–70)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Объясните, чем текст, который создаёт учёный, отличается от художественного текста?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учить читать текст выразительно, целыми словами, пользоваться приемом словесного рисования, перечитывать текст с целью его более глубокого понимания, показать отличие художественного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текста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научно-популярного; воспитывать активную личность; прививать интерес к животным и бережное, заботливое отношение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Энциклопедия, научно-познавательный и художественный тексты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познакомятся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произведениями В.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Берестова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и В. Лунина, научатся отличить художественный текст от научно-популярного, видеть главную мысль произведения.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отвечать на вопросы, анализировать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тон, настроение произведения, рассказывать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прочитанном, аргументировать своё мнение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привлечением текста произведения или других источников, находить заглавие текста, называть автора произведения, различать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в практическом плане рассказ, стихотворение, декламировать наизусть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установленные правила в планировании способа решения.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выбирать вид чтения в зависимости от цели. 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благополучие, гуманистическое сознание 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45"/>
        <w:gridCol w:w="1202"/>
        <w:gridCol w:w="2356"/>
        <w:gridCol w:w="1286"/>
        <w:gridCol w:w="1947"/>
        <w:gridCol w:w="2440"/>
        <w:gridCol w:w="1370"/>
      </w:tblGrid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С. Михалков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«Важный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совет».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Д. Хармс «Храбрый  ёж».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Н. Сладков «Лисица и ёж»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71–73)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Как вы думаете, как  кричат ежи? О чем вам говорит заголовок этого рассказа?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произведениями С. Михалкова,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Д. Хармса и Н. Сладкова; учить 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вдумчивому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перечитыванию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произведений; совершенствовать навык чтения целыми словами; упражнять в выразительном чтении рассказов; воспитывать интерес к животным 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бережное, заботливое отношение к ним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Интонация, части рассказа, план, характер героев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с произведениями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>Д. Хармса, Н. Сладкова,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видеть в тексте прямые  и скрытые авторские вопросы, освоят основные нравственно-этические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ценности взаимодействия с окружающим миром.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делить текст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части, составлять картинный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план, пересказывать по рисунку, выразительно и осознанно читать целыми словами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установленные правила в планировании способа решения.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разнообразии способов решения задач, осознанно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характера.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 оценивать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собственное поведение и поведение окружающих, оказывать в сотрудничестве взаимопомощь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сознание</w:t>
            </w:r>
          </w:p>
        </w:tc>
      </w:tr>
      <w:tr w:rsidR="00BF5EF2" w:rsidRPr="00125A07" w:rsidTr="00BF5EF2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Из старинных книг. Обобщение по теме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 братьях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наших меньших» </w:t>
            </w:r>
          </w:p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(с. 74–78)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Как ты понимаешь слова писателя: «Мы в ответе не только за себя, но и за братьев наших меньших»?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Цели: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учить читать текст выразительно, целыми словами; упражнять в составлении собственных рассказов на заданную тему; формировать ответственное отношение к живой природе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Информация, звукоподражания, характер героев, части рассказа, план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научатся сопоставлять произведения на одну и ту же тему, выделять их особенности.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Умения: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приводить примеры художественных произведений по изученному материалу,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собственные рассказы на заданную тему,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действия в соответствии с поставленной задачей </w:t>
            </w:r>
          </w:p>
          <w:p w:rsidR="00BF5EF2" w:rsidRPr="00125A07" w:rsidRDefault="00BF5E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 выбирать вид чтения в зависимости от цели.</w:t>
            </w:r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proofErr w:type="gramEnd"/>
            <w:r w:rsidRPr="0012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взаимный контроль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F2" w:rsidRPr="00125A07" w:rsidRDefault="00BF5E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ответственности человека за общее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благоп</w:t>
            </w:r>
            <w:proofErr w:type="gram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лучие</w:t>
            </w:r>
            <w:proofErr w:type="spellEnd"/>
            <w:r w:rsidRPr="00125A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:rsidR="00BF5EF2" w:rsidRPr="00125A07" w:rsidRDefault="00BF5EF2" w:rsidP="00BF5EF2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E61CAB" w:rsidRPr="00125A07" w:rsidRDefault="00E61CAB" w:rsidP="00E61CAB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caps/>
          <w:sz w:val="26"/>
          <w:szCs w:val="26"/>
        </w:rPr>
        <w:t>Материально-техническое обеспечение</w:t>
      </w:r>
      <w:r w:rsidRPr="00125A07">
        <w:rPr>
          <w:rFonts w:ascii="Times New Roman" w:hAnsi="Times New Roman" w:cs="Times New Roman"/>
          <w:b/>
          <w:bCs/>
          <w:caps/>
          <w:sz w:val="26"/>
          <w:szCs w:val="26"/>
        </w:rPr>
        <w:br/>
        <w:t>образовательного процесса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1. Литература для учителя.</w:t>
      </w:r>
    </w:p>
    <w:p w:rsidR="00E61CAB" w:rsidRPr="00125A07" w:rsidRDefault="00076765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</w:t>
      </w:r>
      <w:r w:rsidR="00E61CAB" w:rsidRPr="00125A07">
        <w:rPr>
          <w:rFonts w:ascii="Times New Roman" w:hAnsi="Times New Roman" w:cs="Times New Roman"/>
          <w:sz w:val="26"/>
          <w:szCs w:val="26"/>
        </w:rPr>
        <w:t xml:space="preserve">. </w:t>
      </w:r>
      <w:r w:rsidR="00E61CAB" w:rsidRPr="00125A07">
        <w:rPr>
          <w:rFonts w:ascii="Times New Roman" w:hAnsi="Times New Roman" w:cs="Times New Roman"/>
          <w:i/>
          <w:iCs/>
          <w:sz w:val="26"/>
          <w:szCs w:val="26"/>
        </w:rPr>
        <w:t>Климанова Л.Ф.</w:t>
      </w:r>
      <w:r w:rsidR="00E61CAB" w:rsidRPr="00125A07">
        <w:rPr>
          <w:rFonts w:ascii="Times New Roman" w:hAnsi="Times New Roman" w:cs="Times New Roman"/>
          <w:sz w:val="26"/>
          <w:szCs w:val="26"/>
        </w:rPr>
        <w:t xml:space="preserve"> Литературное чтени</w:t>
      </w:r>
      <w:r w:rsidRPr="00125A07">
        <w:rPr>
          <w:rFonts w:ascii="Times New Roman" w:hAnsi="Times New Roman" w:cs="Times New Roman"/>
          <w:sz w:val="26"/>
          <w:szCs w:val="26"/>
        </w:rPr>
        <w:t>е 1 класс Учебник в 2 частях М.</w:t>
      </w:r>
      <w:r w:rsidR="00E61CAB" w:rsidRPr="00125A07">
        <w:rPr>
          <w:rFonts w:ascii="Times New Roman" w:hAnsi="Times New Roman" w:cs="Times New Roman"/>
          <w:sz w:val="26"/>
          <w:szCs w:val="26"/>
        </w:rPr>
        <w:t>: Просвещение, 2014.</w:t>
      </w:r>
    </w:p>
    <w:p w:rsidR="00076765" w:rsidRPr="00125A07" w:rsidRDefault="00076765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2.Хрестоматии по чтению.</w:t>
      </w:r>
    </w:p>
    <w:p w:rsidR="00076765" w:rsidRPr="00125A07" w:rsidRDefault="00076765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3.Художественная и справочная литература.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2. Интернет-ресурсы.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1. Единая коллекция цифровых образовате</w:t>
      </w:r>
      <w:r w:rsidR="00076765" w:rsidRPr="00125A07">
        <w:rPr>
          <w:rFonts w:ascii="Times New Roman" w:hAnsi="Times New Roman" w:cs="Times New Roman"/>
          <w:sz w:val="26"/>
          <w:szCs w:val="26"/>
        </w:rPr>
        <w:t>льных ресурсов. – Режим доступа</w:t>
      </w:r>
      <w:proofErr w:type="gramStart"/>
      <w:r w:rsidR="00076765" w:rsidRPr="00125A07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>http://school-collection.edu.ru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2. КМ-школа – образовательная среда для комплексной информатизации школы.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http://www.km-school.ru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3. Презентация уроков «Начальная школа».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http://nachalka/info/about/193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4. Я иду на урок начальной школы (материалы к уроку).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http://nsc.1septem-ber.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urok</w:t>
      </w:r>
      <w:proofErr w:type="spellEnd"/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5. Презентации уроков «Начальная школа».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http://nachalka.info/about/193 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lastRenderedPageBreak/>
        <w:t>6. Начальная школа – детям, родителям, учителям.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http:www.Nachalka.com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7. Детские презентации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коллекция.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http://www.viku.rdf.ru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8. Архив учебных программ и презентаций.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http://www.rusedu.ru 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9. Международная ассоциация «Развивающее обучение».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http://www.maro.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newmail.ru</w:t>
      </w:r>
      <w:proofErr w:type="spellEnd"/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10. Этимологический словарь Фасмера.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http://vasmer.narod.ru/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11. ГРАМОТА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>У – справочно-информационный интернет-портал «Русский язык».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http://www.gramota.ru/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12. Таблицы по литературному чтению в электронном виде. – Режим доступа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http://www.it-n.ru/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3. Наглядные пособия. Таблицы.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A07">
        <w:rPr>
          <w:rFonts w:ascii="Times New Roman" w:hAnsi="Times New Roman" w:cs="Times New Roman"/>
          <w:bCs/>
          <w:sz w:val="26"/>
          <w:szCs w:val="26"/>
        </w:rPr>
        <w:t xml:space="preserve"> 1.Портреты писателей и поэтов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A07">
        <w:rPr>
          <w:rFonts w:ascii="Times New Roman" w:hAnsi="Times New Roman" w:cs="Times New Roman"/>
          <w:bCs/>
          <w:sz w:val="26"/>
          <w:szCs w:val="26"/>
        </w:rPr>
        <w:t xml:space="preserve"> 2. Наборы таблиц «А.Л. Барто </w:t>
      </w:r>
      <w:proofErr w:type="gramStart"/>
      <w:r w:rsidRPr="00125A07">
        <w:rPr>
          <w:rFonts w:ascii="Times New Roman" w:hAnsi="Times New Roman" w:cs="Times New Roman"/>
          <w:bCs/>
          <w:sz w:val="26"/>
          <w:szCs w:val="26"/>
        </w:rPr>
        <w:t>-д</w:t>
      </w:r>
      <w:proofErr w:type="gramEnd"/>
      <w:r w:rsidRPr="00125A07">
        <w:rPr>
          <w:rFonts w:ascii="Times New Roman" w:hAnsi="Times New Roman" w:cs="Times New Roman"/>
          <w:bCs/>
          <w:sz w:val="26"/>
          <w:szCs w:val="26"/>
        </w:rPr>
        <w:t>етям», «</w:t>
      </w:r>
      <w:proofErr w:type="spellStart"/>
      <w:r w:rsidRPr="00125A07">
        <w:rPr>
          <w:rFonts w:ascii="Times New Roman" w:hAnsi="Times New Roman" w:cs="Times New Roman"/>
          <w:bCs/>
          <w:sz w:val="26"/>
          <w:szCs w:val="26"/>
        </w:rPr>
        <w:t>С.Я.Маршак-детям</w:t>
      </w:r>
      <w:proofErr w:type="spellEnd"/>
      <w:r w:rsidRPr="00125A07">
        <w:rPr>
          <w:rFonts w:ascii="Times New Roman" w:hAnsi="Times New Roman" w:cs="Times New Roman"/>
          <w:bCs/>
          <w:sz w:val="26"/>
          <w:szCs w:val="26"/>
        </w:rPr>
        <w:t>».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 6. Развитие речи. Серия репродукций.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4. Информационно-коммуникативные средства.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1. Начальная школа. Наука без скуки. Математика. Русский язык. Чтение / авт.-сост. И. В.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Блинова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 xml:space="preserve"> [и др.]. – Волгоград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Учитель, 2010. – 1 электрон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>пт. диск (CD-ROM).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2. Справочник  учителя  начальных  классов  /  сост. Е. М. Елизарова  [и др.]. – Волгоград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Учитель, 2012. – 1 электрон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>пт. диск (CD-ROM).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3. Диск с электронными плакатами, презентациями (электронный учебник) по русскому языку (1–4 классы). – Челябинск</w:t>
      </w:r>
      <w:proofErr w:type="gramStart"/>
      <w:r w:rsidRPr="00125A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5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Учтех-Профи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 xml:space="preserve">, 2012. 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5. Технические средства обучения.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1. Ноутбук.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 xml:space="preserve">2. Классная доска с набором приспособлений для крепления таблиц, </w:t>
      </w:r>
      <w:proofErr w:type="spellStart"/>
      <w:r w:rsidRPr="00125A07">
        <w:rPr>
          <w:rFonts w:ascii="Times New Roman" w:hAnsi="Times New Roman" w:cs="Times New Roman"/>
          <w:sz w:val="26"/>
          <w:szCs w:val="26"/>
        </w:rPr>
        <w:t>постеров</w:t>
      </w:r>
      <w:proofErr w:type="spellEnd"/>
      <w:r w:rsidRPr="00125A07">
        <w:rPr>
          <w:rFonts w:ascii="Times New Roman" w:hAnsi="Times New Roman" w:cs="Times New Roman"/>
          <w:sz w:val="26"/>
          <w:szCs w:val="26"/>
        </w:rPr>
        <w:t>, картинок.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3. Магнитофон.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4. Мультимедийный проектор (школьный).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5. Экспозиционный экран.</w:t>
      </w:r>
    </w:p>
    <w:p w:rsidR="00E61CAB" w:rsidRPr="00125A07" w:rsidRDefault="00E61CAB" w:rsidP="00E61CA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A07">
        <w:rPr>
          <w:rFonts w:ascii="Times New Roman" w:hAnsi="Times New Roman" w:cs="Times New Roman"/>
          <w:b/>
          <w:bCs/>
          <w:sz w:val="26"/>
          <w:szCs w:val="26"/>
        </w:rPr>
        <w:t>6. Учебно-практическое оборудование.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1. Аудиторная доска с магнитной поверхностью и набором приспособлений для крепления таблиц, схем.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2. Шкафы для хранения таблиц.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3. Ученические парты</w:t>
      </w:r>
    </w:p>
    <w:p w:rsidR="00E61CAB" w:rsidRPr="00125A07" w:rsidRDefault="00E61CAB" w:rsidP="00E61CA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25A07">
        <w:rPr>
          <w:rFonts w:ascii="Times New Roman" w:hAnsi="Times New Roman" w:cs="Times New Roman"/>
          <w:sz w:val="26"/>
          <w:szCs w:val="26"/>
        </w:rPr>
        <w:t>4. Стол учительский.</w:t>
      </w:r>
    </w:p>
    <w:p w:rsidR="00BF5EF2" w:rsidRPr="00125A07" w:rsidRDefault="00BF5EF2" w:rsidP="00BF5EF2">
      <w:pPr>
        <w:pStyle w:val="ParagraphStyle"/>
        <w:ind w:left="-72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BF5EF2" w:rsidRPr="00125A07" w:rsidRDefault="00BF5EF2" w:rsidP="00BF5EF2">
      <w:pPr>
        <w:rPr>
          <w:rFonts w:ascii="Times New Roman" w:hAnsi="Times New Roman" w:cs="Times New Roman"/>
          <w:sz w:val="26"/>
          <w:szCs w:val="26"/>
        </w:rPr>
      </w:pPr>
    </w:p>
    <w:p w:rsidR="006F5607" w:rsidRPr="00125A07" w:rsidRDefault="006F5607">
      <w:pPr>
        <w:rPr>
          <w:sz w:val="26"/>
          <w:szCs w:val="26"/>
        </w:rPr>
      </w:pPr>
    </w:p>
    <w:sectPr w:rsidR="006F5607" w:rsidRPr="00125A07" w:rsidSect="00F31E79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3F8E"/>
    <w:multiLevelType w:val="hybridMultilevel"/>
    <w:tmpl w:val="E654ACDC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7B82"/>
    <w:multiLevelType w:val="hybridMultilevel"/>
    <w:tmpl w:val="F022E454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C2699"/>
    <w:multiLevelType w:val="hybridMultilevel"/>
    <w:tmpl w:val="F1B8B1D2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84E65"/>
    <w:multiLevelType w:val="hybridMultilevel"/>
    <w:tmpl w:val="EC90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A5934"/>
    <w:multiLevelType w:val="hybridMultilevel"/>
    <w:tmpl w:val="D67A7CB6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30E4F"/>
    <w:multiLevelType w:val="hybridMultilevel"/>
    <w:tmpl w:val="1C123BB8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775AF"/>
    <w:multiLevelType w:val="hybridMultilevel"/>
    <w:tmpl w:val="262CD3D0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A6EAC"/>
    <w:multiLevelType w:val="hybridMultilevel"/>
    <w:tmpl w:val="3BE4EB8E"/>
    <w:lvl w:ilvl="0" w:tplc="33000D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F4681"/>
    <w:multiLevelType w:val="hybridMultilevel"/>
    <w:tmpl w:val="1DB883E4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43856"/>
    <w:multiLevelType w:val="hybridMultilevel"/>
    <w:tmpl w:val="0CAC7422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B1090"/>
    <w:multiLevelType w:val="hybridMultilevel"/>
    <w:tmpl w:val="1ACEC716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343BE"/>
    <w:multiLevelType w:val="hybridMultilevel"/>
    <w:tmpl w:val="03866E58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90A"/>
    <w:rsid w:val="00076765"/>
    <w:rsid w:val="00125A07"/>
    <w:rsid w:val="001C17C7"/>
    <w:rsid w:val="002302C8"/>
    <w:rsid w:val="00320B86"/>
    <w:rsid w:val="003B2D32"/>
    <w:rsid w:val="003C141A"/>
    <w:rsid w:val="003E190A"/>
    <w:rsid w:val="00423ED0"/>
    <w:rsid w:val="00442070"/>
    <w:rsid w:val="00467EBF"/>
    <w:rsid w:val="004B0FA0"/>
    <w:rsid w:val="006626E6"/>
    <w:rsid w:val="006677B7"/>
    <w:rsid w:val="006F5607"/>
    <w:rsid w:val="008360FF"/>
    <w:rsid w:val="00885BD7"/>
    <w:rsid w:val="009C751D"/>
    <w:rsid w:val="009D1B22"/>
    <w:rsid w:val="00A81BFE"/>
    <w:rsid w:val="00A82C05"/>
    <w:rsid w:val="00B367DB"/>
    <w:rsid w:val="00B4526B"/>
    <w:rsid w:val="00BF5EF2"/>
    <w:rsid w:val="00C66B3E"/>
    <w:rsid w:val="00D138C1"/>
    <w:rsid w:val="00DD6019"/>
    <w:rsid w:val="00E132A4"/>
    <w:rsid w:val="00E61CAB"/>
    <w:rsid w:val="00EB69B4"/>
    <w:rsid w:val="00F31E79"/>
    <w:rsid w:val="00F70B9B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E190A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3E19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uiPriority w:val="99"/>
    <w:locked/>
    <w:rsid w:val="003E190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B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F5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F5EF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semiHidden/>
    <w:unhideWhenUsed/>
    <w:rsid w:val="0012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semiHidden/>
    <w:rsid w:val="00125A07"/>
    <w:pPr>
      <w:suppressAutoHyphens/>
      <w:autoSpaceDN w:val="0"/>
      <w:spacing w:after="120" w:line="240" w:lineRule="auto"/>
    </w:pPr>
    <w:rPr>
      <w:rFonts w:ascii="Times New Roman" w:eastAsia="MS Mincho" w:hAnsi="Times New Roman" w:cs="Times New Roman"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11830</Words>
  <Characters>67431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2015-09-16T17:56:00Z</dcterms:created>
  <dcterms:modified xsi:type="dcterms:W3CDTF">2016-01-20T22:11:00Z</dcterms:modified>
</cp:coreProperties>
</file>